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92F" w:rsidRPr="00F278FD" w:rsidRDefault="00F3592F" w:rsidP="00F3592F">
      <w:pPr>
        <w:pStyle w:val="zz"/>
        <w:rPr>
          <w:sz w:val="24"/>
          <w:szCs w:val="24"/>
          <w:lang w:val="uk-UA"/>
        </w:rPr>
      </w:pPr>
      <w:r w:rsidRPr="00F278FD">
        <w:rPr>
          <w:sz w:val="24"/>
          <w:szCs w:val="24"/>
          <w:lang w:val="uk-UA"/>
        </w:rPr>
        <w:t>ОЗИ</w:t>
      </w:r>
      <w:r>
        <w:rPr>
          <w:sz w:val="24"/>
          <w:szCs w:val="24"/>
          <w:lang w:val="uz-Cyrl-UZ"/>
        </w:rPr>
        <w:t>Қ</w:t>
      </w:r>
      <w:r w:rsidRPr="00F278FD">
        <w:rPr>
          <w:sz w:val="24"/>
          <w:szCs w:val="24"/>
          <w:lang w:val="uk-UA"/>
        </w:rPr>
        <w:t>-ОВ</w:t>
      </w:r>
      <w:r>
        <w:rPr>
          <w:sz w:val="24"/>
          <w:szCs w:val="24"/>
          <w:lang w:val="uz-Cyrl-UZ"/>
        </w:rPr>
        <w:t>Қ</w:t>
      </w:r>
      <w:r w:rsidRPr="00F278FD">
        <w:rPr>
          <w:sz w:val="24"/>
          <w:szCs w:val="24"/>
          <w:lang w:val="uk-UA"/>
        </w:rPr>
        <w:t>АТ МАҲСУЛОТЛАРИНИ ХАВФСИЗЛИГИ.</w:t>
      </w:r>
    </w:p>
    <w:p w:rsidR="00F3592F" w:rsidRPr="00F84D83" w:rsidRDefault="00F3592F" w:rsidP="00F3592F">
      <w:pPr>
        <w:pStyle w:val="zz"/>
        <w:rPr>
          <w:sz w:val="24"/>
          <w:szCs w:val="24"/>
          <w:lang w:val="uk-UA"/>
        </w:rPr>
      </w:pPr>
      <w:bookmarkStart w:id="0" w:name="_Toc75243576"/>
      <w:bookmarkStart w:id="1" w:name="_Toc130099952"/>
      <w:r w:rsidRPr="00F84D83">
        <w:rPr>
          <w:sz w:val="24"/>
          <w:szCs w:val="24"/>
          <w:lang w:val="uk-UA"/>
        </w:rPr>
        <w:t>3.1. КИРИШ</w:t>
      </w:r>
      <w:bookmarkEnd w:id="0"/>
      <w:r w:rsidRPr="00F84D83">
        <w:rPr>
          <w:sz w:val="24"/>
          <w:szCs w:val="24"/>
          <w:lang w:val="uk-UA"/>
        </w:rPr>
        <w:t>.</w:t>
      </w:r>
      <w:bookmarkEnd w:id="1"/>
    </w:p>
    <w:p w:rsidR="00F3592F" w:rsidRPr="00BD6A67" w:rsidRDefault="00F3592F" w:rsidP="00F3592F">
      <w:pPr>
        <w:pStyle w:val="a3"/>
        <w:spacing w:line="360" w:lineRule="auto"/>
        <w:ind w:firstLine="900"/>
        <w:jc w:val="both"/>
        <w:rPr>
          <w:sz w:val="24"/>
        </w:rPr>
      </w:pPr>
      <w:r w:rsidRPr="00BD6A67">
        <w:rPr>
          <w:sz w:val="24"/>
        </w:rPr>
        <w:t>Инсониятнинг ички ва ташқи савдо ор</w:t>
      </w:r>
      <w:r w:rsidRPr="00BD6A67">
        <w:rPr>
          <w:bCs/>
          <w:sz w:val="24"/>
        </w:rPr>
        <w:t>қ</w:t>
      </w:r>
      <w:r w:rsidRPr="00BD6A67">
        <w:rPr>
          <w:sz w:val="24"/>
        </w:rPr>
        <w:t xml:space="preserve">али олинадиган </w:t>
      </w:r>
      <w:r w:rsidRPr="00BD6A67">
        <w:rPr>
          <w:b/>
          <w:bCs/>
          <w:sz w:val="24"/>
        </w:rPr>
        <w:t xml:space="preserve"> </w:t>
      </w:r>
      <w:r w:rsidRPr="00BD6A67">
        <w:rPr>
          <w:sz w:val="24"/>
        </w:rPr>
        <w:t>озиқ-овқат маҳсулотига б</w:t>
      </w:r>
      <w:r w:rsidRPr="00BD6A67">
        <w:rPr>
          <w:bCs/>
          <w:sz w:val="24"/>
        </w:rPr>
        <w:t>ў</w:t>
      </w:r>
      <w:r w:rsidRPr="00BD6A67">
        <w:rPr>
          <w:sz w:val="24"/>
        </w:rPr>
        <w:t>лган э</w:t>
      </w:r>
      <w:r w:rsidRPr="00BD6A67">
        <w:rPr>
          <w:bCs/>
          <w:sz w:val="24"/>
        </w:rPr>
        <w:t>ҳ</w:t>
      </w:r>
      <w:r w:rsidRPr="00BD6A67">
        <w:rPr>
          <w:sz w:val="24"/>
        </w:rPr>
        <w:t>ти</w:t>
      </w:r>
      <w:r w:rsidRPr="00F84D83">
        <w:rPr>
          <w:sz w:val="24"/>
        </w:rPr>
        <w:t>ё</w:t>
      </w:r>
      <w:r w:rsidRPr="00BD6A67">
        <w:rPr>
          <w:sz w:val="24"/>
        </w:rPr>
        <w:t>жи каттадир. К</w:t>
      </w:r>
      <w:r w:rsidRPr="00BD6A67">
        <w:rPr>
          <w:bCs/>
          <w:sz w:val="24"/>
        </w:rPr>
        <w:t>ў</w:t>
      </w:r>
      <w:r w:rsidRPr="00BD6A67">
        <w:rPr>
          <w:sz w:val="24"/>
        </w:rPr>
        <w:t>пчилик давлатларда ишлаб чиқариладиган озиқ-овқат маҳсулоти валюта манбаи бўлади, чунки улар халқаро савдо жараёнларида иштирок этадилар.</w:t>
      </w:r>
    </w:p>
    <w:p w:rsidR="00F3592F" w:rsidRPr="00BD6A67" w:rsidRDefault="00F3592F" w:rsidP="00F3592F">
      <w:pPr>
        <w:spacing w:line="360" w:lineRule="auto"/>
        <w:ind w:firstLine="900"/>
        <w:jc w:val="both"/>
        <w:rPr>
          <w:rFonts w:cs="Times New Roman"/>
          <w:b w:val="0"/>
          <w:sz w:val="24"/>
          <w:szCs w:val="24"/>
          <w:lang w:val="uk-UA"/>
        </w:rPr>
      </w:pPr>
      <w:r w:rsidRPr="00BD6A67">
        <w:rPr>
          <w:rFonts w:cs="Times New Roman"/>
          <w:b w:val="0"/>
          <w:sz w:val="24"/>
          <w:szCs w:val="24"/>
          <w:lang w:val="uk-UA"/>
        </w:rPr>
        <w:t>Ички ва таш</w:t>
      </w:r>
      <w:r w:rsidRPr="00BD6A67">
        <w:rPr>
          <w:rFonts w:cs="Times New Roman"/>
          <w:b w:val="0"/>
          <w:bCs/>
          <w:sz w:val="24"/>
          <w:szCs w:val="24"/>
          <w:lang w:val="uk-UA"/>
        </w:rPr>
        <w:t>қ</w:t>
      </w:r>
      <w:r w:rsidRPr="00BD6A67">
        <w:rPr>
          <w:rFonts w:cs="Times New Roman"/>
          <w:b w:val="0"/>
          <w:sz w:val="24"/>
          <w:szCs w:val="24"/>
          <w:lang w:val="uk-UA"/>
        </w:rPr>
        <w:t>и бозор сифати ю</w:t>
      </w:r>
      <w:r w:rsidRPr="00BD6A67">
        <w:rPr>
          <w:rFonts w:cs="Times New Roman"/>
          <w:b w:val="0"/>
          <w:bCs/>
          <w:sz w:val="24"/>
          <w:szCs w:val="24"/>
          <w:lang w:val="uk-UA"/>
        </w:rPr>
        <w:t>қ</w:t>
      </w:r>
      <w:r w:rsidRPr="00BD6A67">
        <w:rPr>
          <w:rFonts w:cs="Times New Roman"/>
          <w:b w:val="0"/>
          <w:sz w:val="24"/>
          <w:szCs w:val="24"/>
          <w:lang w:val="uk-UA"/>
        </w:rPr>
        <w:t>ори б</w:t>
      </w:r>
      <w:r w:rsidRPr="00BD6A67">
        <w:rPr>
          <w:rFonts w:cs="Times New Roman"/>
          <w:b w:val="0"/>
          <w:bCs/>
          <w:sz w:val="24"/>
          <w:szCs w:val="24"/>
          <w:lang w:val="uk-UA"/>
        </w:rPr>
        <w:t>ў</w:t>
      </w:r>
      <w:r w:rsidRPr="00BD6A67">
        <w:rPr>
          <w:rFonts w:cs="Times New Roman"/>
          <w:b w:val="0"/>
          <w:sz w:val="24"/>
          <w:szCs w:val="24"/>
          <w:lang w:val="uk-UA"/>
        </w:rPr>
        <w:t xml:space="preserve">лмаган </w:t>
      </w:r>
      <w:r w:rsidRPr="00BD6A67">
        <w:rPr>
          <w:rFonts w:cs="Times New Roman"/>
          <w:b w:val="0"/>
          <w:bCs/>
          <w:sz w:val="24"/>
          <w:szCs w:val="24"/>
          <w:lang w:val="uk-UA"/>
        </w:rPr>
        <w:t>озиқ-овқат маҳсулотини ҳар томонлама назорат қилади ва бу масала риво</w:t>
      </w:r>
      <w:r w:rsidRPr="00BD6A67">
        <w:rPr>
          <w:rFonts w:cs="Times New Roman"/>
          <w:b w:val="0"/>
          <w:sz w:val="24"/>
          <w:szCs w:val="24"/>
          <w:lang w:val="uk-UA"/>
        </w:rPr>
        <w:t>жланаётган давлатларда му</w:t>
      </w:r>
      <w:r w:rsidRPr="00BD6A67">
        <w:rPr>
          <w:rFonts w:cs="Times New Roman"/>
          <w:b w:val="0"/>
          <w:bCs/>
          <w:sz w:val="24"/>
          <w:szCs w:val="24"/>
          <w:lang w:val="uk-UA"/>
        </w:rPr>
        <w:t>ҳ</w:t>
      </w:r>
      <w:r w:rsidRPr="00BD6A67">
        <w:rPr>
          <w:rFonts w:cs="Times New Roman"/>
          <w:b w:val="0"/>
          <w:sz w:val="24"/>
          <w:szCs w:val="24"/>
          <w:lang w:val="uk-UA"/>
        </w:rPr>
        <w:t>им а</w:t>
      </w:r>
      <w:r w:rsidRPr="00BD6A67">
        <w:rPr>
          <w:rFonts w:cs="Times New Roman"/>
          <w:b w:val="0"/>
          <w:bCs/>
          <w:sz w:val="24"/>
          <w:szCs w:val="24"/>
          <w:lang w:val="uk-UA"/>
        </w:rPr>
        <w:t>ҳ</w:t>
      </w:r>
      <w:r w:rsidRPr="00BD6A67">
        <w:rPr>
          <w:rFonts w:cs="Times New Roman"/>
          <w:b w:val="0"/>
          <w:sz w:val="24"/>
          <w:szCs w:val="24"/>
          <w:lang w:val="uk-UA"/>
        </w:rPr>
        <w:t xml:space="preserve">амиятга эга, чунки уларда </w:t>
      </w:r>
      <w:r w:rsidRPr="00BD6A67">
        <w:rPr>
          <w:rFonts w:cs="Times New Roman"/>
          <w:b w:val="0"/>
          <w:bCs/>
          <w:sz w:val="24"/>
          <w:szCs w:val="24"/>
          <w:lang w:val="uk-UA"/>
        </w:rPr>
        <w:t>озиқ-овқат маҳсулоти</w:t>
      </w:r>
      <w:r w:rsidRPr="00BD6A67">
        <w:rPr>
          <w:rFonts w:cs="Times New Roman"/>
          <w:b w:val="0"/>
          <w:sz w:val="24"/>
          <w:szCs w:val="24"/>
          <w:lang w:val="uk-UA"/>
        </w:rPr>
        <w:t xml:space="preserve"> маълум хавфларни ту</w:t>
      </w:r>
      <w:r w:rsidRPr="00BD6A67">
        <w:rPr>
          <w:rFonts w:cs="Times New Roman"/>
          <w:b w:val="0"/>
          <w:bCs/>
          <w:sz w:val="24"/>
          <w:szCs w:val="24"/>
          <w:lang w:val="uk-UA"/>
        </w:rPr>
        <w:t>ғ</w:t>
      </w:r>
      <w:r w:rsidRPr="00BD6A67">
        <w:rPr>
          <w:rFonts w:cs="Times New Roman"/>
          <w:b w:val="0"/>
          <w:sz w:val="24"/>
          <w:szCs w:val="24"/>
          <w:lang w:val="uk-UA"/>
        </w:rPr>
        <w:t xml:space="preserve">дириши мумкин ва бунинг жиддий муаммога айланганлиги </w:t>
      </w:r>
      <w:r w:rsidRPr="00BD6A67">
        <w:rPr>
          <w:rFonts w:cs="Times New Roman"/>
          <w:b w:val="0"/>
          <w:bCs/>
          <w:sz w:val="24"/>
          <w:szCs w:val="24"/>
          <w:lang w:val="uk-UA"/>
        </w:rPr>
        <w:t>озиқ-овқат маҳсулотла</w:t>
      </w:r>
      <w:bookmarkStart w:id="2" w:name="_GoBack"/>
      <w:bookmarkEnd w:id="2"/>
      <w:r w:rsidRPr="00BD6A67">
        <w:rPr>
          <w:rFonts w:cs="Times New Roman"/>
          <w:b w:val="0"/>
          <w:bCs/>
          <w:sz w:val="24"/>
          <w:szCs w:val="24"/>
          <w:lang w:val="uk-UA"/>
        </w:rPr>
        <w:t>ри хавфсизлиги</w:t>
      </w:r>
      <w:r w:rsidRPr="00BD6A67">
        <w:rPr>
          <w:rFonts w:cs="Times New Roman"/>
          <w:b w:val="0"/>
          <w:sz w:val="24"/>
          <w:szCs w:val="24"/>
          <w:lang w:val="uk-UA"/>
        </w:rPr>
        <w:t xml:space="preserve">га катта </w:t>
      </w:r>
      <w:r w:rsidRPr="00BD6A67">
        <w:rPr>
          <w:rFonts w:cs="Times New Roman"/>
          <w:b w:val="0"/>
          <w:bCs/>
          <w:sz w:val="24"/>
          <w:szCs w:val="24"/>
          <w:lang w:val="uk-UA"/>
        </w:rPr>
        <w:t>қ</w:t>
      </w:r>
      <w:r w:rsidRPr="00BD6A67">
        <w:rPr>
          <w:rFonts w:cs="Times New Roman"/>
          <w:b w:val="0"/>
          <w:sz w:val="24"/>
          <w:szCs w:val="24"/>
          <w:lang w:val="uk-UA"/>
        </w:rPr>
        <w:t>изи</w:t>
      </w:r>
      <w:r w:rsidRPr="00BD6A67">
        <w:rPr>
          <w:rFonts w:cs="Times New Roman"/>
          <w:b w:val="0"/>
          <w:bCs/>
          <w:sz w:val="24"/>
          <w:szCs w:val="24"/>
          <w:lang w:val="uk-UA"/>
        </w:rPr>
        <w:t>қ</w:t>
      </w:r>
      <w:r w:rsidRPr="00BD6A67">
        <w:rPr>
          <w:rFonts w:cs="Times New Roman"/>
          <w:b w:val="0"/>
          <w:sz w:val="24"/>
          <w:szCs w:val="24"/>
          <w:lang w:val="uk-UA"/>
        </w:rPr>
        <w:t>иш уй</w:t>
      </w:r>
      <w:r w:rsidRPr="00BD6A67">
        <w:rPr>
          <w:rFonts w:cs="Times New Roman"/>
          <w:b w:val="0"/>
          <w:bCs/>
          <w:sz w:val="24"/>
          <w:szCs w:val="24"/>
          <w:lang w:val="uk-UA"/>
        </w:rPr>
        <w:t>ғ</w:t>
      </w:r>
      <w:r w:rsidRPr="00BD6A67">
        <w:rPr>
          <w:rFonts w:cs="Times New Roman"/>
          <w:b w:val="0"/>
          <w:sz w:val="24"/>
          <w:szCs w:val="24"/>
          <w:lang w:val="uk-UA"/>
        </w:rPr>
        <w:t>отади. О</w:t>
      </w:r>
      <w:r w:rsidRPr="00BD6A67">
        <w:rPr>
          <w:rFonts w:cs="Times New Roman"/>
          <w:b w:val="0"/>
          <w:bCs/>
          <w:sz w:val="24"/>
          <w:szCs w:val="24"/>
          <w:lang w:val="uk-UA"/>
        </w:rPr>
        <w:t>зиқ-овқат маҳсулотлари ишлаб чикарувчилар бирлашмаси Халқаро соғлиқни сақлаш ташкилоти</w:t>
      </w:r>
      <w:r w:rsidRPr="00BD6A67">
        <w:rPr>
          <w:rFonts w:cs="Times New Roman"/>
          <w:b w:val="0"/>
          <w:sz w:val="24"/>
          <w:szCs w:val="24"/>
          <w:lang w:val="uk-UA"/>
        </w:rPr>
        <w:t xml:space="preserve">га </w:t>
      </w:r>
      <w:r w:rsidRPr="00BD6A67">
        <w:rPr>
          <w:rFonts w:cs="Times New Roman"/>
          <w:b w:val="0"/>
          <w:bCs/>
          <w:sz w:val="24"/>
          <w:szCs w:val="24"/>
          <w:lang w:val="uk-UA"/>
        </w:rPr>
        <w:t>қ</w:t>
      </w:r>
      <w:r w:rsidRPr="00BD6A67">
        <w:rPr>
          <w:rFonts w:cs="Times New Roman"/>
          <w:b w:val="0"/>
          <w:sz w:val="24"/>
          <w:szCs w:val="24"/>
          <w:lang w:val="uk-UA"/>
        </w:rPr>
        <w:t xml:space="preserve">арашли </w:t>
      </w:r>
      <w:r w:rsidRPr="00BD6A67">
        <w:rPr>
          <w:rFonts w:cs="Times New Roman"/>
          <w:b w:val="0"/>
          <w:bCs/>
          <w:sz w:val="24"/>
          <w:szCs w:val="24"/>
          <w:lang w:val="uk-UA"/>
        </w:rPr>
        <w:t>қ</w:t>
      </w:r>
      <w:r w:rsidRPr="00BD6A67">
        <w:rPr>
          <w:rFonts w:cs="Times New Roman"/>
          <w:b w:val="0"/>
          <w:sz w:val="24"/>
          <w:szCs w:val="24"/>
          <w:lang w:val="uk-UA"/>
        </w:rPr>
        <w:t xml:space="preserve">онуний </w:t>
      </w:r>
      <w:r w:rsidRPr="00BD6A67">
        <w:rPr>
          <w:rFonts w:cs="Times New Roman"/>
          <w:b w:val="0"/>
          <w:bCs/>
          <w:sz w:val="24"/>
          <w:szCs w:val="24"/>
          <w:lang w:val="uk-UA"/>
        </w:rPr>
        <w:t>қў</w:t>
      </w:r>
      <w:r w:rsidRPr="00BD6A67">
        <w:rPr>
          <w:rFonts w:cs="Times New Roman"/>
          <w:b w:val="0"/>
          <w:sz w:val="24"/>
          <w:szCs w:val="24"/>
          <w:lang w:val="uk-UA"/>
        </w:rPr>
        <w:t>мита о</w:t>
      </w:r>
      <w:r w:rsidRPr="00BD6A67">
        <w:rPr>
          <w:rFonts w:cs="Times New Roman"/>
          <w:b w:val="0"/>
          <w:bCs/>
          <w:sz w:val="24"/>
          <w:szCs w:val="24"/>
          <w:lang w:val="uk-UA"/>
        </w:rPr>
        <w:t xml:space="preserve">зиқ -овқат маҳсулотлари хавфсизлиги </w:t>
      </w:r>
      <w:r w:rsidRPr="00BD6A67">
        <w:rPr>
          <w:rFonts w:cs="Times New Roman"/>
          <w:b w:val="0"/>
          <w:sz w:val="24"/>
          <w:szCs w:val="24"/>
          <w:lang w:val="uk-UA"/>
        </w:rPr>
        <w:t>б</w:t>
      </w:r>
      <w:r w:rsidRPr="00BD6A67">
        <w:rPr>
          <w:rFonts w:cs="Times New Roman"/>
          <w:b w:val="0"/>
          <w:bCs/>
          <w:sz w:val="24"/>
          <w:szCs w:val="24"/>
          <w:lang w:val="uk-UA"/>
        </w:rPr>
        <w:t>ў</w:t>
      </w:r>
      <w:r w:rsidRPr="00BD6A67">
        <w:rPr>
          <w:rFonts w:cs="Times New Roman"/>
          <w:b w:val="0"/>
          <w:sz w:val="24"/>
          <w:szCs w:val="24"/>
          <w:lang w:val="uk-UA"/>
        </w:rPr>
        <w:t>йича Женевада 1983 йилда ривожланаётган давлатларда ишлаб чи</w:t>
      </w:r>
      <w:r w:rsidRPr="00BD6A67">
        <w:rPr>
          <w:rFonts w:cs="Times New Roman"/>
          <w:b w:val="0"/>
          <w:bCs/>
          <w:sz w:val="24"/>
          <w:szCs w:val="24"/>
          <w:lang w:val="uk-UA"/>
        </w:rPr>
        <w:t>қ</w:t>
      </w:r>
      <w:r w:rsidRPr="00BD6A67">
        <w:rPr>
          <w:rFonts w:cs="Times New Roman"/>
          <w:b w:val="0"/>
          <w:sz w:val="24"/>
          <w:szCs w:val="24"/>
          <w:lang w:val="uk-UA"/>
        </w:rPr>
        <w:t xml:space="preserve">ариладиган </w:t>
      </w:r>
      <w:r w:rsidRPr="00BD6A67">
        <w:rPr>
          <w:rFonts w:cs="Times New Roman"/>
          <w:b w:val="0"/>
          <w:bCs/>
          <w:sz w:val="24"/>
          <w:szCs w:val="24"/>
          <w:lang w:val="uk-UA"/>
        </w:rPr>
        <w:t>озиқ-овқат маҳсулоти нинг 1/3 қисми истеъмол қи</w:t>
      </w:r>
      <w:r w:rsidRPr="00BD6A67">
        <w:rPr>
          <w:rFonts w:cs="Times New Roman"/>
          <w:b w:val="0"/>
          <w:sz w:val="24"/>
          <w:szCs w:val="24"/>
          <w:lang w:val="uk-UA"/>
        </w:rPr>
        <w:t>лингунгача за</w:t>
      </w:r>
      <w:r w:rsidRPr="00BD6A67">
        <w:rPr>
          <w:rFonts w:cs="Times New Roman"/>
          <w:b w:val="0"/>
          <w:bCs/>
          <w:sz w:val="24"/>
          <w:szCs w:val="24"/>
          <w:lang w:val="uk-UA"/>
        </w:rPr>
        <w:t>ҳ</w:t>
      </w:r>
      <w:r w:rsidRPr="00BD6A67">
        <w:rPr>
          <w:rFonts w:cs="Times New Roman"/>
          <w:b w:val="0"/>
          <w:sz w:val="24"/>
          <w:szCs w:val="24"/>
          <w:lang w:val="uk-UA"/>
        </w:rPr>
        <w:t>арланган б</w:t>
      </w:r>
      <w:r w:rsidRPr="00BD6A67">
        <w:rPr>
          <w:rFonts w:cs="Times New Roman"/>
          <w:b w:val="0"/>
          <w:bCs/>
          <w:sz w:val="24"/>
          <w:szCs w:val="24"/>
          <w:lang w:val="uk-UA"/>
        </w:rPr>
        <w:t>ў</w:t>
      </w:r>
      <w:r w:rsidRPr="00BD6A67">
        <w:rPr>
          <w:rFonts w:cs="Times New Roman"/>
          <w:b w:val="0"/>
          <w:sz w:val="24"/>
          <w:szCs w:val="24"/>
          <w:lang w:val="uk-UA"/>
        </w:rPr>
        <w:t xml:space="preserve">лиши мумкинлигини маълум </w:t>
      </w:r>
      <w:r w:rsidRPr="00BD6A67">
        <w:rPr>
          <w:rFonts w:cs="Times New Roman"/>
          <w:b w:val="0"/>
          <w:bCs/>
          <w:sz w:val="24"/>
          <w:szCs w:val="24"/>
          <w:lang w:val="uk-UA"/>
        </w:rPr>
        <w:t>қ</w:t>
      </w:r>
      <w:r w:rsidRPr="00BD6A67">
        <w:rPr>
          <w:rFonts w:cs="Times New Roman"/>
          <w:b w:val="0"/>
          <w:sz w:val="24"/>
          <w:szCs w:val="24"/>
          <w:lang w:val="uk-UA"/>
        </w:rPr>
        <w:t>илди.</w:t>
      </w:r>
    </w:p>
    <w:p w:rsidR="00F3592F" w:rsidRPr="00BD6A67" w:rsidRDefault="00F3592F" w:rsidP="00F3592F">
      <w:pPr>
        <w:pStyle w:val="3"/>
        <w:spacing w:line="360" w:lineRule="auto"/>
        <w:ind w:firstLine="900"/>
        <w:rPr>
          <w:sz w:val="24"/>
        </w:rPr>
      </w:pPr>
      <w:r w:rsidRPr="00BD6A67">
        <w:rPr>
          <w:sz w:val="24"/>
        </w:rPr>
        <w:t>Ривожланаётган давлатларда озиқ-овқат маҳсулотнинг йўқотишлари уларнинг ифлосланиши, за</w:t>
      </w:r>
      <w:r w:rsidRPr="00BD6A67">
        <w:rPr>
          <w:bCs/>
          <w:sz w:val="24"/>
        </w:rPr>
        <w:t>ҳ</w:t>
      </w:r>
      <w:r w:rsidRPr="00BD6A67">
        <w:rPr>
          <w:sz w:val="24"/>
        </w:rPr>
        <w:t>арланиши, улар туфайли пайдо б</w:t>
      </w:r>
      <w:r w:rsidRPr="00BD6A67">
        <w:rPr>
          <w:bCs/>
          <w:sz w:val="24"/>
        </w:rPr>
        <w:t>ў</w:t>
      </w:r>
      <w:r w:rsidRPr="00BD6A67">
        <w:rPr>
          <w:sz w:val="24"/>
        </w:rPr>
        <w:t xml:space="preserve">ладиган касалликларни инобатга олганда, </w:t>
      </w:r>
      <w:r w:rsidRPr="00BD6A67">
        <w:rPr>
          <w:bCs/>
          <w:sz w:val="24"/>
        </w:rPr>
        <w:t>ҳ</w:t>
      </w:r>
      <w:r w:rsidRPr="00BD6A67">
        <w:rPr>
          <w:sz w:val="24"/>
        </w:rPr>
        <w:t>ар йили тахминан 7,7 дан 23 миллион А</w:t>
      </w:r>
      <w:r>
        <w:rPr>
          <w:sz w:val="24"/>
          <w:lang w:val="uz-Cyrl-UZ"/>
        </w:rPr>
        <w:t>Қ</w:t>
      </w:r>
      <w:r w:rsidRPr="00BD6A67">
        <w:rPr>
          <w:sz w:val="24"/>
        </w:rPr>
        <w:t>Ш  долларига тенг б</w:t>
      </w:r>
      <w:r w:rsidRPr="00BD6A67">
        <w:rPr>
          <w:bCs/>
          <w:sz w:val="24"/>
        </w:rPr>
        <w:t>ў</w:t>
      </w:r>
      <w:r w:rsidRPr="00BD6A67">
        <w:rPr>
          <w:sz w:val="24"/>
        </w:rPr>
        <w:t xml:space="preserve">лади. </w:t>
      </w:r>
    </w:p>
    <w:p w:rsidR="00F3592F" w:rsidRPr="00BD6A67" w:rsidRDefault="00F3592F" w:rsidP="00F3592F">
      <w:pPr>
        <w:pStyle w:val="23"/>
        <w:spacing w:line="360" w:lineRule="auto"/>
        <w:ind w:firstLine="900"/>
        <w:jc w:val="both"/>
        <w:rPr>
          <w:b w:val="0"/>
          <w:bCs w:val="0"/>
          <w:sz w:val="24"/>
          <w:lang w:val="uk-UA"/>
        </w:rPr>
      </w:pPr>
      <w:r w:rsidRPr="00BD6A67">
        <w:rPr>
          <w:b w:val="0"/>
          <w:bCs w:val="0"/>
          <w:sz w:val="24"/>
          <w:lang w:val="uk-UA"/>
        </w:rPr>
        <w:t>Озиқ-овқат маҳсулотининг нисбий хавфсизлигига, токи эски ингредиентлар ва  технологиялар билан мослаштирилмагунча, ишонч ҳосил қилиш мумкин эмас.</w:t>
      </w:r>
    </w:p>
    <w:p w:rsidR="00F3592F" w:rsidRPr="00BD6A67" w:rsidRDefault="00F3592F" w:rsidP="00F3592F">
      <w:pPr>
        <w:spacing w:line="360" w:lineRule="auto"/>
        <w:ind w:firstLine="900"/>
        <w:jc w:val="both"/>
        <w:rPr>
          <w:rFonts w:cs="Times New Roman"/>
          <w:b w:val="0"/>
          <w:sz w:val="24"/>
          <w:szCs w:val="24"/>
          <w:lang w:val="uk-UA"/>
        </w:rPr>
      </w:pPr>
      <w:r w:rsidRPr="00BD6A67">
        <w:rPr>
          <w:rFonts w:cs="Times New Roman"/>
          <w:b w:val="0"/>
          <w:sz w:val="24"/>
          <w:szCs w:val="24"/>
          <w:lang w:val="uk-UA"/>
        </w:rPr>
        <w:t>Истеъмолчиларни одамдан давлатгача ва давлатдан одамгача б</w:t>
      </w:r>
      <w:r w:rsidRPr="00BD6A67">
        <w:rPr>
          <w:rFonts w:cs="Times New Roman"/>
          <w:b w:val="0"/>
          <w:bCs/>
          <w:sz w:val="24"/>
          <w:szCs w:val="24"/>
          <w:lang w:val="uk-UA"/>
        </w:rPr>
        <w:t>ў</w:t>
      </w:r>
      <w:r w:rsidRPr="00BD6A67">
        <w:rPr>
          <w:rFonts w:cs="Times New Roman"/>
          <w:b w:val="0"/>
          <w:sz w:val="24"/>
          <w:szCs w:val="24"/>
          <w:lang w:val="uk-UA"/>
        </w:rPr>
        <w:t xml:space="preserve">лган нисбий хавфсизлик </w:t>
      </w:r>
      <w:r w:rsidRPr="00BD6A67">
        <w:rPr>
          <w:rFonts w:cs="Times New Roman"/>
          <w:b w:val="0"/>
          <w:bCs/>
          <w:sz w:val="24"/>
          <w:szCs w:val="24"/>
          <w:lang w:val="uk-UA"/>
        </w:rPr>
        <w:t>қ</w:t>
      </w:r>
      <w:r w:rsidRPr="00BD6A67">
        <w:rPr>
          <w:rFonts w:cs="Times New Roman"/>
          <w:b w:val="0"/>
          <w:sz w:val="24"/>
          <w:szCs w:val="24"/>
          <w:lang w:val="uk-UA"/>
        </w:rPr>
        <w:t>изи</w:t>
      </w:r>
      <w:r w:rsidRPr="00BD6A67">
        <w:rPr>
          <w:rFonts w:cs="Times New Roman"/>
          <w:b w:val="0"/>
          <w:bCs/>
          <w:sz w:val="24"/>
          <w:szCs w:val="24"/>
          <w:lang w:val="uk-UA"/>
        </w:rPr>
        <w:t>қ</w:t>
      </w:r>
      <w:r w:rsidRPr="00BD6A67">
        <w:rPr>
          <w:rFonts w:cs="Times New Roman"/>
          <w:b w:val="0"/>
          <w:sz w:val="24"/>
          <w:szCs w:val="24"/>
          <w:lang w:val="uk-UA"/>
        </w:rPr>
        <w:t xml:space="preserve">тиради. Ривожланаётган давлатларда, пестицидлар, </w:t>
      </w:r>
      <w:r w:rsidRPr="00BD6A67">
        <w:rPr>
          <w:rFonts w:cs="Times New Roman"/>
          <w:b w:val="0"/>
          <w:bCs/>
          <w:sz w:val="24"/>
          <w:szCs w:val="24"/>
          <w:lang w:val="uk-UA"/>
        </w:rPr>
        <w:t>қў</w:t>
      </w:r>
      <w:r w:rsidRPr="00BD6A67">
        <w:rPr>
          <w:rFonts w:cs="Times New Roman"/>
          <w:b w:val="0"/>
          <w:sz w:val="24"/>
          <w:szCs w:val="24"/>
          <w:lang w:val="uk-UA"/>
        </w:rPr>
        <w:t>шимча ва со</w:t>
      </w:r>
      <w:r w:rsidRPr="00BD6A67">
        <w:rPr>
          <w:rFonts w:cs="Times New Roman"/>
          <w:b w:val="0"/>
          <w:bCs/>
          <w:sz w:val="24"/>
          <w:szCs w:val="24"/>
          <w:lang w:val="uk-UA"/>
        </w:rPr>
        <w:t>ҳ</w:t>
      </w:r>
      <w:r w:rsidRPr="00BD6A67">
        <w:rPr>
          <w:rFonts w:cs="Times New Roman"/>
          <w:b w:val="0"/>
          <w:sz w:val="24"/>
          <w:szCs w:val="24"/>
          <w:lang w:val="uk-UA"/>
        </w:rPr>
        <w:t>а ма</w:t>
      </w:r>
      <w:r w:rsidRPr="00BD6A67">
        <w:rPr>
          <w:rFonts w:cs="Times New Roman"/>
          <w:b w:val="0"/>
          <w:bCs/>
          <w:sz w:val="24"/>
          <w:szCs w:val="24"/>
          <w:lang w:val="uk-UA"/>
        </w:rPr>
        <w:t>ҳ</w:t>
      </w:r>
      <w:r w:rsidRPr="00BD6A67">
        <w:rPr>
          <w:rFonts w:cs="Times New Roman"/>
          <w:b w:val="0"/>
          <w:sz w:val="24"/>
          <w:szCs w:val="24"/>
          <w:lang w:val="uk-UA"/>
        </w:rPr>
        <w:t>сулотларига б</w:t>
      </w:r>
      <w:r w:rsidRPr="00BD6A67">
        <w:rPr>
          <w:rFonts w:cs="Times New Roman"/>
          <w:b w:val="0"/>
          <w:bCs/>
          <w:sz w:val="24"/>
          <w:szCs w:val="24"/>
          <w:lang w:val="uk-UA"/>
        </w:rPr>
        <w:t>ў</w:t>
      </w:r>
      <w:r w:rsidRPr="00BD6A67">
        <w:rPr>
          <w:rFonts w:cs="Times New Roman"/>
          <w:b w:val="0"/>
          <w:sz w:val="24"/>
          <w:szCs w:val="24"/>
          <w:lang w:val="uk-UA"/>
        </w:rPr>
        <w:t xml:space="preserve">лган </w:t>
      </w:r>
      <w:r w:rsidRPr="00BD6A67">
        <w:rPr>
          <w:rFonts w:cs="Times New Roman"/>
          <w:b w:val="0"/>
          <w:bCs/>
          <w:sz w:val="24"/>
          <w:szCs w:val="24"/>
          <w:lang w:val="uk-UA"/>
        </w:rPr>
        <w:t>қ</w:t>
      </w:r>
      <w:r w:rsidRPr="00BD6A67">
        <w:rPr>
          <w:rFonts w:cs="Times New Roman"/>
          <w:b w:val="0"/>
          <w:sz w:val="24"/>
          <w:szCs w:val="24"/>
          <w:lang w:val="uk-UA"/>
        </w:rPr>
        <w:t>изи</w:t>
      </w:r>
      <w:r w:rsidRPr="00BD6A67">
        <w:rPr>
          <w:rFonts w:cs="Times New Roman"/>
          <w:b w:val="0"/>
          <w:bCs/>
          <w:sz w:val="24"/>
          <w:szCs w:val="24"/>
          <w:lang w:val="uk-UA"/>
        </w:rPr>
        <w:t>қ</w:t>
      </w:r>
      <w:r w:rsidRPr="00BD6A67">
        <w:rPr>
          <w:rFonts w:cs="Times New Roman"/>
          <w:b w:val="0"/>
          <w:sz w:val="24"/>
          <w:szCs w:val="24"/>
          <w:lang w:val="uk-UA"/>
        </w:rPr>
        <w:t>иш каттадир.</w:t>
      </w:r>
    </w:p>
    <w:p w:rsidR="00F3592F" w:rsidRPr="00BD6A67" w:rsidRDefault="00F3592F" w:rsidP="00F3592F">
      <w:pPr>
        <w:spacing w:line="360" w:lineRule="auto"/>
        <w:ind w:firstLine="900"/>
        <w:jc w:val="both"/>
        <w:rPr>
          <w:rFonts w:cs="Times New Roman"/>
          <w:b w:val="0"/>
          <w:sz w:val="24"/>
          <w:szCs w:val="24"/>
          <w:lang w:val="uk-UA"/>
        </w:rPr>
      </w:pPr>
      <w:r w:rsidRPr="00BD6A67">
        <w:rPr>
          <w:rFonts w:cs="Times New Roman"/>
          <w:b w:val="0"/>
          <w:sz w:val="24"/>
          <w:szCs w:val="24"/>
          <w:lang w:val="uk-UA"/>
        </w:rPr>
        <w:t>Камчилик а</w:t>
      </w:r>
      <w:r w:rsidRPr="00BD6A67">
        <w:rPr>
          <w:rFonts w:cs="Times New Roman"/>
          <w:b w:val="0"/>
          <w:bCs/>
          <w:sz w:val="24"/>
          <w:szCs w:val="24"/>
          <w:lang w:val="uk-UA"/>
        </w:rPr>
        <w:t>ҳ</w:t>
      </w:r>
      <w:r w:rsidRPr="00BD6A67">
        <w:rPr>
          <w:rFonts w:cs="Times New Roman"/>
          <w:b w:val="0"/>
          <w:sz w:val="24"/>
          <w:szCs w:val="24"/>
          <w:lang w:val="uk-UA"/>
        </w:rPr>
        <w:t>оли б</w:t>
      </w:r>
      <w:r w:rsidRPr="00BD6A67">
        <w:rPr>
          <w:rFonts w:cs="Times New Roman"/>
          <w:b w:val="0"/>
          <w:bCs/>
          <w:sz w:val="24"/>
          <w:szCs w:val="24"/>
          <w:lang w:val="uk-UA"/>
        </w:rPr>
        <w:t>ў</w:t>
      </w:r>
      <w:r w:rsidRPr="00BD6A67">
        <w:rPr>
          <w:rFonts w:cs="Times New Roman"/>
          <w:b w:val="0"/>
          <w:sz w:val="24"/>
          <w:szCs w:val="24"/>
          <w:lang w:val="uk-UA"/>
        </w:rPr>
        <w:t xml:space="preserve">лса </w:t>
      </w:r>
      <w:r w:rsidRPr="00BD6A67">
        <w:rPr>
          <w:rFonts w:cs="Times New Roman"/>
          <w:b w:val="0"/>
          <w:bCs/>
          <w:sz w:val="24"/>
          <w:szCs w:val="24"/>
          <w:lang w:val="uk-UA"/>
        </w:rPr>
        <w:t>озиқ-овқат маҳсулоти</w:t>
      </w:r>
      <w:r w:rsidRPr="00BD6A67">
        <w:rPr>
          <w:rFonts w:cs="Times New Roman"/>
          <w:b w:val="0"/>
          <w:sz w:val="24"/>
          <w:szCs w:val="24"/>
          <w:lang w:val="uk-UA"/>
        </w:rPr>
        <w:t>нинг микробиологик зарарланиши ва улар ча</w:t>
      </w:r>
      <w:r w:rsidRPr="00BD6A67">
        <w:rPr>
          <w:rFonts w:cs="Times New Roman"/>
          <w:b w:val="0"/>
          <w:bCs/>
          <w:sz w:val="24"/>
          <w:szCs w:val="24"/>
          <w:lang w:val="uk-UA"/>
        </w:rPr>
        <w:t>қ</w:t>
      </w:r>
      <w:r w:rsidRPr="00BD6A67">
        <w:rPr>
          <w:rFonts w:cs="Times New Roman"/>
          <w:b w:val="0"/>
          <w:sz w:val="24"/>
          <w:szCs w:val="24"/>
          <w:lang w:val="uk-UA"/>
        </w:rPr>
        <w:t xml:space="preserve">ирадиган хавфлар билан </w:t>
      </w:r>
      <w:r w:rsidRPr="00BD6A67">
        <w:rPr>
          <w:rFonts w:cs="Times New Roman"/>
          <w:b w:val="0"/>
          <w:bCs/>
          <w:sz w:val="24"/>
          <w:szCs w:val="24"/>
          <w:lang w:val="uk-UA"/>
        </w:rPr>
        <w:t>қ</w:t>
      </w:r>
      <w:r w:rsidRPr="00BD6A67">
        <w:rPr>
          <w:rFonts w:cs="Times New Roman"/>
          <w:b w:val="0"/>
          <w:sz w:val="24"/>
          <w:szCs w:val="24"/>
          <w:lang w:val="uk-UA"/>
        </w:rPr>
        <w:t>изи</w:t>
      </w:r>
      <w:r w:rsidRPr="00BD6A67">
        <w:rPr>
          <w:rFonts w:cs="Times New Roman"/>
          <w:b w:val="0"/>
          <w:bCs/>
          <w:sz w:val="24"/>
          <w:szCs w:val="24"/>
          <w:lang w:val="uk-UA"/>
        </w:rPr>
        <w:t>қ</w:t>
      </w:r>
      <w:r w:rsidRPr="00BD6A67">
        <w:rPr>
          <w:rFonts w:cs="Times New Roman"/>
          <w:b w:val="0"/>
          <w:sz w:val="24"/>
          <w:szCs w:val="24"/>
          <w:lang w:val="uk-UA"/>
        </w:rPr>
        <w:t>ишади.</w:t>
      </w:r>
    </w:p>
    <w:p w:rsidR="00F3592F" w:rsidRPr="00BD6A67" w:rsidRDefault="00F3592F" w:rsidP="00F3592F">
      <w:pPr>
        <w:spacing w:line="360" w:lineRule="auto"/>
        <w:ind w:firstLine="900"/>
        <w:jc w:val="both"/>
        <w:rPr>
          <w:rFonts w:cs="Times New Roman"/>
          <w:b w:val="0"/>
          <w:sz w:val="24"/>
          <w:szCs w:val="24"/>
          <w:lang w:val="uk-UA"/>
        </w:rPr>
      </w:pPr>
      <w:r w:rsidRPr="00BD6A67">
        <w:rPr>
          <w:rFonts w:cs="Times New Roman"/>
          <w:b w:val="0"/>
          <w:sz w:val="24"/>
          <w:szCs w:val="24"/>
          <w:lang w:val="uk-UA"/>
        </w:rPr>
        <w:t>Са</w:t>
      </w:r>
      <w:r w:rsidRPr="00BD6A67">
        <w:rPr>
          <w:rFonts w:cs="Times New Roman"/>
          <w:b w:val="0"/>
          <w:bCs/>
          <w:sz w:val="24"/>
          <w:szCs w:val="24"/>
          <w:lang w:val="uk-UA"/>
        </w:rPr>
        <w:t>қ</w:t>
      </w:r>
      <w:r w:rsidRPr="00BD6A67">
        <w:rPr>
          <w:rFonts w:cs="Times New Roman"/>
          <w:b w:val="0"/>
          <w:sz w:val="24"/>
          <w:szCs w:val="24"/>
          <w:lang w:val="uk-UA"/>
        </w:rPr>
        <w:t xml:space="preserve">лаш муддати </w:t>
      </w:r>
      <w:r w:rsidRPr="00BD6A67">
        <w:rPr>
          <w:rFonts w:cs="Times New Roman"/>
          <w:b w:val="0"/>
          <w:bCs/>
          <w:sz w:val="24"/>
          <w:szCs w:val="24"/>
          <w:lang w:val="uk-UA"/>
        </w:rPr>
        <w:t>ў</w:t>
      </w:r>
      <w:r w:rsidRPr="00BD6A67">
        <w:rPr>
          <w:rFonts w:cs="Times New Roman"/>
          <w:b w:val="0"/>
          <w:sz w:val="24"/>
          <w:szCs w:val="24"/>
          <w:lang w:val="uk-UA"/>
        </w:rPr>
        <w:t xml:space="preserve">тиб кетган </w:t>
      </w:r>
      <w:r w:rsidRPr="00BD6A67">
        <w:rPr>
          <w:rFonts w:cs="Times New Roman"/>
          <w:b w:val="0"/>
          <w:bCs/>
          <w:sz w:val="24"/>
          <w:szCs w:val="24"/>
          <w:lang w:val="uk-UA"/>
        </w:rPr>
        <w:t>озиқ-овқат маҳсулотларини</w:t>
      </w:r>
      <w:r w:rsidRPr="00BD6A67">
        <w:rPr>
          <w:rFonts w:cs="Times New Roman"/>
          <w:b w:val="0"/>
          <w:sz w:val="24"/>
          <w:szCs w:val="24"/>
          <w:lang w:val="uk-UA"/>
        </w:rPr>
        <w:t xml:space="preserve"> за</w:t>
      </w:r>
      <w:r w:rsidRPr="00BD6A67">
        <w:rPr>
          <w:rFonts w:cs="Times New Roman"/>
          <w:b w:val="0"/>
          <w:bCs/>
          <w:sz w:val="24"/>
          <w:szCs w:val="24"/>
          <w:lang w:val="uk-UA"/>
        </w:rPr>
        <w:t>ҳ</w:t>
      </w:r>
      <w:r w:rsidRPr="00BD6A67">
        <w:rPr>
          <w:rFonts w:cs="Times New Roman"/>
          <w:b w:val="0"/>
          <w:sz w:val="24"/>
          <w:szCs w:val="24"/>
          <w:lang w:val="uk-UA"/>
        </w:rPr>
        <w:t xml:space="preserve">арланишга олиб келади ва бу </w:t>
      </w:r>
      <w:r w:rsidRPr="00BD6A67">
        <w:rPr>
          <w:rFonts w:cs="Times New Roman"/>
          <w:b w:val="0"/>
          <w:bCs/>
          <w:sz w:val="24"/>
          <w:szCs w:val="24"/>
          <w:lang w:val="uk-UA"/>
        </w:rPr>
        <w:t>ҳ</w:t>
      </w:r>
      <w:r w:rsidRPr="00BD6A67">
        <w:rPr>
          <w:rFonts w:cs="Times New Roman"/>
          <w:b w:val="0"/>
          <w:sz w:val="24"/>
          <w:szCs w:val="24"/>
          <w:lang w:val="uk-UA"/>
        </w:rPr>
        <w:t>одиса к</w:t>
      </w:r>
      <w:r w:rsidRPr="00BD6A67">
        <w:rPr>
          <w:rFonts w:cs="Times New Roman"/>
          <w:b w:val="0"/>
          <w:bCs/>
          <w:sz w:val="24"/>
          <w:szCs w:val="24"/>
          <w:lang w:val="uk-UA"/>
        </w:rPr>
        <w:t>ў</w:t>
      </w:r>
      <w:r w:rsidRPr="00BD6A67">
        <w:rPr>
          <w:rFonts w:cs="Times New Roman"/>
          <w:b w:val="0"/>
          <w:sz w:val="24"/>
          <w:szCs w:val="24"/>
          <w:lang w:val="uk-UA"/>
        </w:rPr>
        <w:t>риб чи</w:t>
      </w:r>
      <w:r w:rsidRPr="00BD6A67">
        <w:rPr>
          <w:rFonts w:cs="Times New Roman"/>
          <w:b w:val="0"/>
          <w:bCs/>
          <w:sz w:val="24"/>
          <w:szCs w:val="24"/>
          <w:lang w:val="uk-UA"/>
        </w:rPr>
        <w:t>қ</w:t>
      </w:r>
      <w:r w:rsidRPr="00BD6A67">
        <w:rPr>
          <w:rFonts w:cs="Times New Roman"/>
          <w:b w:val="0"/>
          <w:sz w:val="24"/>
          <w:szCs w:val="24"/>
          <w:lang w:val="uk-UA"/>
        </w:rPr>
        <w:t>илиши учун сабабчи б</w:t>
      </w:r>
      <w:r w:rsidRPr="00BD6A67">
        <w:rPr>
          <w:rFonts w:cs="Times New Roman"/>
          <w:b w:val="0"/>
          <w:bCs/>
          <w:sz w:val="24"/>
          <w:szCs w:val="24"/>
          <w:lang w:val="uk-UA"/>
        </w:rPr>
        <w:t>ў</w:t>
      </w:r>
      <w:r w:rsidRPr="00BD6A67">
        <w:rPr>
          <w:rFonts w:cs="Times New Roman"/>
          <w:b w:val="0"/>
          <w:sz w:val="24"/>
          <w:szCs w:val="24"/>
          <w:lang w:val="uk-UA"/>
        </w:rPr>
        <w:t xml:space="preserve">лади. Чунки бундай </w:t>
      </w:r>
      <w:r w:rsidRPr="00BD6A67">
        <w:rPr>
          <w:rFonts w:cs="Times New Roman"/>
          <w:b w:val="0"/>
          <w:bCs/>
          <w:sz w:val="24"/>
          <w:szCs w:val="24"/>
          <w:lang w:val="uk-UA"/>
        </w:rPr>
        <w:t>озиқ-овқат маҳсулоти</w:t>
      </w:r>
      <w:r w:rsidRPr="00BD6A67">
        <w:rPr>
          <w:rFonts w:cs="Times New Roman"/>
          <w:sz w:val="24"/>
          <w:szCs w:val="24"/>
          <w:lang w:val="uk-UA"/>
        </w:rPr>
        <w:t xml:space="preserve"> </w:t>
      </w:r>
      <w:r w:rsidRPr="00BD6A67">
        <w:rPr>
          <w:rFonts w:cs="Times New Roman"/>
          <w:b w:val="0"/>
          <w:sz w:val="24"/>
          <w:szCs w:val="24"/>
          <w:lang w:val="uk-UA"/>
        </w:rPr>
        <w:t xml:space="preserve"> ош</w:t>
      </w:r>
      <w:r w:rsidRPr="00BD6A67">
        <w:rPr>
          <w:rFonts w:cs="Times New Roman"/>
          <w:b w:val="0"/>
          <w:bCs/>
          <w:sz w:val="24"/>
          <w:szCs w:val="24"/>
          <w:lang w:val="uk-UA"/>
        </w:rPr>
        <w:t>қ</w:t>
      </w:r>
      <w:r w:rsidRPr="00BD6A67">
        <w:rPr>
          <w:rFonts w:cs="Times New Roman"/>
          <w:b w:val="0"/>
          <w:sz w:val="24"/>
          <w:szCs w:val="24"/>
          <w:lang w:val="uk-UA"/>
        </w:rPr>
        <w:t>озон-ичак й</w:t>
      </w:r>
      <w:r w:rsidRPr="00BD6A67">
        <w:rPr>
          <w:rFonts w:cs="Times New Roman"/>
          <w:b w:val="0"/>
          <w:bCs/>
          <w:sz w:val="24"/>
          <w:szCs w:val="24"/>
          <w:lang w:val="uk-UA"/>
        </w:rPr>
        <w:t>ў</w:t>
      </w:r>
      <w:r w:rsidRPr="00BD6A67">
        <w:rPr>
          <w:rFonts w:cs="Times New Roman"/>
          <w:b w:val="0"/>
          <w:sz w:val="24"/>
          <w:szCs w:val="24"/>
          <w:lang w:val="uk-UA"/>
        </w:rPr>
        <w:t xml:space="preserve">лига таъсир этиб, </w:t>
      </w:r>
      <w:r w:rsidRPr="00BD6A67">
        <w:rPr>
          <w:rFonts w:cs="Times New Roman"/>
          <w:b w:val="0"/>
          <w:bCs/>
          <w:sz w:val="24"/>
          <w:szCs w:val="24"/>
          <w:lang w:val="uk-UA"/>
        </w:rPr>
        <w:t>ҳ</w:t>
      </w:r>
      <w:r w:rsidRPr="00BD6A67">
        <w:rPr>
          <w:rFonts w:cs="Times New Roman"/>
          <w:b w:val="0"/>
          <w:sz w:val="24"/>
          <w:szCs w:val="24"/>
          <w:lang w:val="uk-UA"/>
        </w:rPr>
        <w:t>ар хил касалликларни, масалан, гастритни ту</w:t>
      </w:r>
      <w:r w:rsidRPr="00BD6A67">
        <w:rPr>
          <w:rFonts w:cs="Times New Roman"/>
          <w:b w:val="0"/>
          <w:bCs/>
          <w:sz w:val="24"/>
          <w:szCs w:val="24"/>
          <w:lang w:val="uk-UA"/>
        </w:rPr>
        <w:t>ғ</w:t>
      </w:r>
      <w:r w:rsidRPr="00BD6A67">
        <w:rPr>
          <w:rFonts w:cs="Times New Roman"/>
          <w:b w:val="0"/>
          <w:sz w:val="24"/>
          <w:szCs w:val="24"/>
          <w:lang w:val="uk-UA"/>
        </w:rPr>
        <w:t xml:space="preserve">диради. </w:t>
      </w:r>
    </w:p>
    <w:p w:rsidR="00F3592F" w:rsidRPr="00BD6A67" w:rsidRDefault="00F3592F" w:rsidP="00F3592F">
      <w:pPr>
        <w:spacing w:line="360" w:lineRule="auto"/>
        <w:ind w:firstLine="900"/>
        <w:jc w:val="both"/>
        <w:rPr>
          <w:rFonts w:cs="Times New Roman"/>
          <w:b w:val="0"/>
          <w:sz w:val="24"/>
          <w:szCs w:val="24"/>
          <w:lang w:val="uk-UA"/>
        </w:rPr>
      </w:pPr>
      <w:r w:rsidRPr="00BD6A67">
        <w:rPr>
          <w:rFonts w:cs="Times New Roman"/>
          <w:b w:val="0"/>
          <w:sz w:val="24"/>
          <w:szCs w:val="24"/>
          <w:lang w:val="uk-UA"/>
        </w:rPr>
        <w:t>Гастритнинг аломатлари: ош</w:t>
      </w:r>
      <w:r w:rsidRPr="00BD6A67">
        <w:rPr>
          <w:rFonts w:cs="Times New Roman"/>
          <w:b w:val="0"/>
          <w:bCs/>
          <w:sz w:val="24"/>
          <w:szCs w:val="24"/>
          <w:lang w:val="uk-UA"/>
        </w:rPr>
        <w:t>қ</w:t>
      </w:r>
      <w:r w:rsidRPr="00BD6A67">
        <w:rPr>
          <w:rFonts w:cs="Times New Roman"/>
          <w:b w:val="0"/>
          <w:sz w:val="24"/>
          <w:szCs w:val="24"/>
          <w:lang w:val="uk-UA"/>
        </w:rPr>
        <w:t>озонда о</w:t>
      </w:r>
      <w:r w:rsidRPr="00BD6A67">
        <w:rPr>
          <w:rFonts w:cs="Times New Roman"/>
          <w:b w:val="0"/>
          <w:bCs/>
          <w:sz w:val="24"/>
          <w:szCs w:val="24"/>
          <w:lang w:val="uk-UA"/>
        </w:rPr>
        <w:t>ғ</w:t>
      </w:r>
      <w:r w:rsidRPr="00BD6A67">
        <w:rPr>
          <w:rFonts w:cs="Times New Roman"/>
          <w:b w:val="0"/>
          <w:sz w:val="24"/>
          <w:szCs w:val="24"/>
          <w:lang w:val="uk-UA"/>
        </w:rPr>
        <w:t>ри</w:t>
      </w:r>
      <w:r w:rsidRPr="00BD6A67">
        <w:rPr>
          <w:rFonts w:cs="Times New Roman"/>
          <w:b w:val="0"/>
          <w:bCs/>
          <w:sz w:val="24"/>
          <w:szCs w:val="24"/>
          <w:lang w:val="uk-UA"/>
        </w:rPr>
        <w:t>қ</w:t>
      </w:r>
      <w:r w:rsidRPr="00BD6A67">
        <w:rPr>
          <w:rFonts w:cs="Times New Roman"/>
          <w:b w:val="0"/>
          <w:sz w:val="24"/>
          <w:szCs w:val="24"/>
          <w:lang w:val="uk-UA"/>
        </w:rPr>
        <w:t xml:space="preserve">, диарея, </w:t>
      </w:r>
      <w:r w:rsidRPr="00BD6A67">
        <w:rPr>
          <w:rFonts w:cs="Times New Roman"/>
          <w:b w:val="0"/>
          <w:bCs/>
          <w:sz w:val="24"/>
          <w:szCs w:val="24"/>
          <w:lang w:val="uk-UA"/>
        </w:rPr>
        <w:t>қ</w:t>
      </w:r>
      <w:r w:rsidRPr="00BD6A67">
        <w:rPr>
          <w:rFonts w:cs="Times New Roman"/>
          <w:b w:val="0"/>
          <w:sz w:val="24"/>
          <w:szCs w:val="24"/>
          <w:lang w:val="uk-UA"/>
        </w:rPr>
        <w:t xml:space="preserve">усиш ва </w:t>
      </w:r>
      <w:r w:rsidRPr="00BD6A67">
        <w:rPr>
          <w:rFonts w:cs="Times New Roman"/>
          <w:b w:val="0"/>
          <w:bCs/>
          <w:sz w:val="24"/>
          <w:szCs w:val="24"/>
          <w:lang w:val="uk-UA"/>
        </w:rPr>
        <w:t>ҳ</w:t>
      </w:r>
      <w:r w:rsidRPr="00BD6A67">
        <w:rPr>
          <w:rFonts w:cs="Times New Roman"/>
          <w:b w:val="0"/>
          <w:sz w:val="24"/>
          <w:szCs w:val="24"/>
          <w:lang w:val="uk-UA"/>
        </w:rPr>
        <w:t>оказо. Бундан таш</w:t>
      </w:r>
      <w:r w:rsidRPr="00BD6A67">
        <w:rPr>
          <w:rFonts w:cs="Times New Roman"/>
          <w:b w:val="0"/>
          <w:bCs/>
          <w:sz w:val="24"/>
          <w:szCs w:val="24"/>
          <w:lang w:val="uk-UA"/>
        </w:rPr>
        <w:t>қ</w:t>
      </w:r>
      <w:r w:rsidRPr="00BD6A67">
        <w:rPr>
          <w:rFonts w:cs="Times New Roman"/>
          <w:b w:val="0"/>
          <w:sz w:val="24"/>
          <w:szCs w:val="24"/>
          <w:lang w:val="uk-UA"/>
        </w:rPr>
        <w:t>ари аллергия, ов</w:t>
      </w:r>
      <w:r w:rsidRPr="00BD6A67">
        <w:rPr>
          <w:rFonts w:cs="Times New Roman"/>
          <w:b w:val="0"/>
          <w:bCs/>
          <w:sz w:val="24"/>
          <w:szCs w:val="24"/>
          <w:lang w:val="uk-UA"/>
        </w:rPr>
        <w:t>қ</w:t>
      </w:r>
      <w:r w:rsidRPr="00BD6A67">
        <w:rPr>
          <w:rFonts w:cs="Times New Roman"/>
          <w:b w:val="0"/>
          <w:sz w:val="24"/>
          <w:szCs w:val="24"/>
          <w:lang w:val="uk-UA"/>
        </w:rPr>
        <w:t>атдан очлик, кимёвий за</w:t>
      </w:r>
      <w:r w:rsidRPr="00BD6A67">
        <w:rPr>
          <w:rFonts w:cs="Times New Roman"/>
          <w:b w:val="0"/>
          <w:bCs/>
          <w:sz w:val="24"/>
          <w:szCs w:val="24"/>
          <w:lang w:val="uk-UA"/>
        </w:rPr>
        <w:t>ҳ</w:t>
      </w:r>
      <w:r w:rsidRPr="00BD6A67">
        <w:rPr>
          <w:rFonts w:cs="Times New Roman"/>
          <w:b w:val="0"/>
          <w:sz w:val="24"/>
          <w:szCs w:val="24"/>
          <w:lang w:val="uk-UA"/>
        </w:rPr>
        <w:t xml:space="preserve">арланишларни </w:t>
      </w:r>
      <w:r w:rsidRPr="00BD6A67">
        <w:rPr>
          <w:rFonts w:cs="Times New Roman"/>
          <w:b w:val="0"/>
          <w:bCs/>
          <w:sz w:val="24"/>
          <w:szCs w:val="24"/>
          <w:lang w:val="uk-UA"/>
        </w:rPr>
        <w:t>ҳ</w:t>
      </w:r>
      <w:r w:rsidRPr="00BD6A67">
        <w:rPr>
          <w:rFonts w:cs="Times New Roman"/>
          <w:b w:val="0"/>
          <w:sz w:val="24"/>
          <w:szCs w:val="24"/>
          <w:lang w:val="uk-UA"/>
        </w:rPr>
        <w:t xml:space="preserve">ам кузатиш мумкин. </w:t>
      </w:r>
      <w:r w:rsidRPr="00BD6A67">
        <w:rPr>
          <w:rFonts w:cs="Times New Roman"/>
          <w:b w:val="0"/>
          <w:sz w:val="24"/>
          <w:szCs w:val="24"/>
          <w:lang w:val="uk-UA"/>
        </w:rPr>
        <w:lastRenderedPageBreak/>
        <w:t xml:space="preserve">Натижада микроорганизмларнинг (микотоксинлар, инфекцияланган ва паразит) табиий таркиби </w:t>
      </w:r>
      <w:r w:rsidRPr="00BD6A67">
        <w:rPr>
          <w:rFonts w:cs="Times New Roman"/>
          <w:b w:val="0"/>
          <w:bCs/>
          <w:sz w:val="24"/>
          <w:szCs w:val="24"/>
          <w:lang w:val="uk-UA"/>
        </w:rPr>
        <w:t>ў</w:t>
      </w:r>
      <w:r w:rsidRPr="00BD6A67">
        <w:rPr>
          <w:rFonts w:cs="Times New Roman"/>
          <w:b w:val="0"/>
          <w:sz w:val="24"/>
          <w:szCs w:val="24"/>
          <w:lang w:val="uk-UA"/>
        </w:rPr>
        <w:t>згаради.</w:t>
      </w:r>
    </w:p>
    <w:p w:rsidR="00F3592F" w:rsidRPr="00BD6A67" w:rsidRDefault="00F3592F" w:rsidP="00F3592F">
      <w:pPr>
        <w:pStyle w:val="2"/>
        <w:spacing w:line="360" w:lineRule="auto"/>
        <w:ind w:firstLine="706"/>
        <w:jc w:val="center"/>
        <w:rPr>
          <w:b/>
          <w:bCs/>
          <w:sz w:val="24"/>
        </w:rPr>
      </w:pPr>
      <w:r w:rsidRPr="00BD6A67">
        <w:rPr>
          <w:b/>
          <w:bCs/>
          <w:sz w:val="24"/>
        </w:rPr>
        <w:t>Хавфсиз маҳсулот турлари 1-жадвалда келтирилган</w:t>
      </w:r>
    </w:p>
    <w:p w:rsidR="00F3592F" w:rsidRPr="00BD6A67" w:rsidRDefault="00F3592F" w:rsidP="00F3592F">
      <w:pPr>
        <w:spacing w:line="360" w:lineRule="auto"/>
        <w:ind w:firstLine="706"/>
        <w:jc w:val="both"/>
        <w:rPr>
          <w:rFonts w:cs="Times New Roman"/>
          <w:b w:val="0"/>
          <w:bCs/>
          <w:sz w:val="24"/>
          <w:szCs w:val="24"/>
          <w:lang w:val="uk-UA"/>
        </w:rPr>
      </w:pPr>
      <w:r w:rsidRPr="00BD6A67">
        <w:rPr>
          <w:rFonts w:cs="Times New Roman"/>
          <w:b w:val="0"/>
          <w:bCs/>
          <w:sz w:val="24"/>
          <w:szCs w:val="24"/>
          <w:lang w:val="uk-UA"/>
        </w:rPr>
        <w:t>Озиқ-овқат маҳсулотлари ишлаб чиқаришни бошдан-оёқ кузатиш, унинг хавфсизлигини таъминлаш соҳасида минглаб кимёгарлар иш олиб бормоқда. Чунончи:</w:t>
      </w:r>
    </w:p>
    <w:p w:rsidR="00F3592F" w:rsidRPr="00BD6A67" w:rsidRDefault="00F3592F" w:rsidP="00F3592F">
      <w:pPr>
        <w:spacing w:line="360" w:lineRule="auto"/>
        <w:ind w:firstLine="706"/>
        <w:jc w:val="both"/>
        <w:rPr>
          <w:rFonts w:cs="Times New Roman"/>
          <w:b w:val="0"/>
          <w:bCs/>
          <w:sz w:val="24"/>
          <w:szCs w:val="24"/>
          <w:lang w:val="uk-UA"/>
        </w:rPr>
      </w:pPr>
      <w:r w:rsidRPr="00BD6A67">
        <w:rPr>
          <w:rFonts w:cs="Times New Roman"/>
          <w:b w:val="0"/>
          <w:bCs/>
          <w:sz w:val="24"/>
          <w:szCs w:val="24"/>
          <w:lang w:val="uk-UA"/>
        </w:rPr>
        <w:t>а) озиқ-овқат маҳсулотлари</w:t>
      </w:r>
      <w:r w:rsidRPr="00BD6A67">
        <w:rPr>
          <w:rFonts w:cs="Times New Roman"/>
          <w:sz w:val="24"/>
          <w:szCs w:val="24"/>
          <w:lang w:val="uk-UA"/>
        </w:rPr>
        <w:t xml:space="preserve"> </w:t>
      </w:r>
      <w:r w:rsidRPr="00BD6A67">
        <w:rPr>
          <w:rFonts w:cs="Times New Roman"/>
          <w:b w:val="0"/>
          <w:bCs/>
          <w:sz w:val="24"/>
          <w:szCs w:val="24"/>
          <w:lang w:val="uk-UA"/>
        </w:rPr>
        <w:t>таркиби кўриб чиқилиб, ҳимоя воситалари, қўшимчалар тавсия қилинади;</w:t>
      </w:r>
    </w:p>
    <w:p w:rsidR="00F3592F" w:rsidRPr="00BD6A67" w:rsidRDefault="00F3592F" w:rsidP="00F3592F">
      <w:pPr>
        <w:spacing w:line="360" w:lineRule="auto"/>
        <w:ind w:firstLine="706"/>
        <w:jc w:val="both"/>
        <w:rPr>
          <w:rFonts w:cs="Times New Roman"/>
          <w:b w:val="0"/>
          <w:bCs/>
          <w:sz w:val="24"/>
          <w:szCs w:val="24"/>
          <w:lang w:val="uk-UA"/>
        </w:rPr>
      </w:pPr>
      <w:r w:rsidRPr="00BD6A67">
        <w:rPr>
          <w:rFonts w:cs="Times New Roman"/>
          <w:b w:val="0"/>
          <w:bCs/>
          <w:sz w:val="24"/>
          <w:szCs w:val="24"/>
          <w:lang w:val="uk-UA"/>
        </w:rPr>
        <w:t>б) ҳосилни ва ҳайвонотни назорат қилиш, уларни касалликлардан ҳимоя қилиш;</w:t>
      </w:r>
    </w:p>
    <w:p w:rsidR="00F3592F" w:rsidRPr="00BD6A67" w:rsidRDefault="00F3592F" w:rsidP="00F3592F">
      <w:pPr>
        <w:spacing w:line="360" w:lineRule="auto"/>
        <w:ind w:firstLine="706"/>
        <w:jc w:val="both"/>
        <w:rPr>
          <w:rFonts w:cs="Times New Roman"/>
          <w:b w:val="0"/>
          <w:bCs/>
          <w:sz w:val="24"/>
          <w:szCs w:val="24"/>
          <w:lang w:val="uk-UA"/>
        </w:rPr>
      </w:pPr>
      <w:r w:rsidRPr="00BD6A67">
        <w:rPr>
          <w:rFonts w:cs="Times New Roman"/>
          <w:b w:val="0"/>
          <w:bCs/>
          <w:sz w:val="24"/>
          <w:szCs w:val="24"/>
          <w:lang w:val="uk-UA"/>
        </w:rPr>
        <w:t>в) тез ўсишни таъминлайдиган моддаларни қўллаш (масалан, гумус, антибиотиклар, ўғитлар);</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г) табиий ва ҳайвонот токсинлари;</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д)сотиш формаси ва микроорганизмлар;</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е)халқаро озиқа қўшимчалари, заҳарланган жиҳозлар, сиртлар, пакетлар ва тозаловчи моддалар (воситалар).</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Барча кимёвий муаммолар озиқ-овқат маҳсулотининг якуний босқичида бўлиши мумкин.</w:t>
      </w:r>
    </w:p>
    <w:p w:rsidR="00F3592F" w:rsidRPr="00BD6A67" w:rsidRDefault="00F3592F" w:rsidP="00F3592F">
      <w:pPr>
        <w:spacing w:line="360" w:lineRule="auto"/>
        <w:ind w:firstLine="900"/>
        <w:jc w:val="both"/>
        <w:rPr>
          <w:rFonts w:cs="Times New Roman"/>
          <w:b w:val="0"/>
          <w:bCs/>
          <w:sz w:val="24"/>
          <w:szCs w:val="24"/>
        </w:rPr>
      </w:pPr>
      <w:r w:rsidRPr="00BD6A67">
        <w:rPr>
          <w:rFonts w:cs="Times New Roman"/>
          <w:b w:val="0"/>
          <w:bCs/>
          <w:sz w:val="24"/>
          <w:szCs w:val="24"/>
        </w:rPr>
        <w:t>О</w:t>
      </w:r>
      <w:r w:rsidRPr="00BD6A67">
        <w:rPr>
          <w:rFonts w:cs="Times New Roman"/>
          <w:b w:val="0"/>
          <w:bCs/>
          <w:sz w:val="24"/>
          <w:szCs w:val="24"/>
          <w:lang w:val="uk-UA"/>
        </w:rPr>
        <w:t>зиқ-овқат маҳсулотлари</w:t>
      </w:r>
      <w:r w:rsidRPr="00BD6A67">
        <w:rPr>
          <w:rFonts w:cs="Times New Roman"/>
          <w:b w:val="0"/>
          <w:bCs/>
          <w:sz w:val="24"/>
          <w:szCs w:val="24"/>
        </w:rPr>
        <w:t xml:space="preserve"> хавфсизлигига таъсир қилиши мумкин: қўшимчалар, бўёқлар ва ароматизаторлар, антибиотиклар, озиқ-овқат қўшимчалари, антибиотик ва токсинларга чидамлилик, ўғитлар ва ўсиш стимуляторлари (нитратлар).</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 xml:space="preserve">Гармонлар, нурлаш (суистеъмол қилиш, фирибгарлик), микробиологик зарарланиш, микотоксинлар ва бошқа табиий ядхимикатларнинг бирикмалари, пестицидлар, инсектицидлар, гербицидлар, фунгицидлар. </w:t>
      </w:r>
      <w:r>
        <w:rPr>
          <w:rFonts w:cs="Times New Roman"/>
          <w:b w:val="0"/>
          <w:bCs/>
          <w:sz w:val="24"/>
          <w:szCs w:val="24"/>
          <w:lang w:val="uz-Cyrl-UZ"/>
        </w:rPr>
        <w:t>Қ</w:t>
      </w:r>
      <w:r w:rsidRPr="00BD6A67">
        <w:rPr>
          <w:rFonts w:cs="Times New Roman"/>
          <w:b w:val="0"/>
          <w:bCs/>
          <w:sz w:val="24"/>
          <w:szCs w:val="24"/>
        </w:rPr>
        <w:t>адоқлаш ва безатишдан юқадиган хавфлар. Кимёвий ифлосликлар – дорилар, ишлаб чиқариш жараёнида юқадиган (экспорт учун қизиқ), сохта саботаж.</w:t>
      </w:r>
    </w:p>
    <w:p w:rsidR="00F3592F" w:rsidRPr="00BD6A67" w:rsidRDefault="00F3592F" w:rsidP="00F3592F">
      <w:pPr>
        <w:spacing w:line="360" w:lineRule="auto"/>
        <w:ind w:firstLine="706"/>
        <w:jc w:val="both"/>
        <w:rPr>
          <w:rFonts w:cs="Times New Roman"/>
          <w:b w:val="0"/>
          <w:bCs/>
          <w:sz w:val="24"/>
          <w:szCs w:val="24"/>
        </w:rPr>
      </w:pPr>
    </w:p>
    <w:p w:rsidR="00F3592F" w:rsidRPr="00BD6A67" w:rsidRDefault="00F3592F" w:rsidP="00F3592F">
      <w:pPr>
        <w:pStyle w:val="zz"/>
        <w:rPr>
          <w:sz w:val="24"/>
          <w:szCs w:val="24"/>
          <w:lang w:val="ru-RU"/>
        </w:rPr>
      </w:pPr>
      <w:bookmarkStart w:id="3" w:name="_Toc75243577"/>
      <w:bookmarkStart w:id="4" w:name="_Toc130099953"/>
      <w:r w:rsidRPr="00BD6A67">
        <w:rPr>
          <w:sz w:val="24"/>
          <w:szCs w:val="24"/>
          <w:lang w:val="ru-RU"/>
        </w:rPr>
        <w:t xml:space="preserve">3.2. Озиқ-овқат </w:t>
      </w:r>
      <w:r w:rsidRPr="00BD6A67">
        <w:rPr>
          <w:bCs/>
          <w:sz w:val="24"/>
          <w:szCs w:val="24"/>
          <w:lang w:val="ru-RU"/>
        </w:rPr>
        <w:t>қў</w:t>
      </w:r>
      <w:r w:rsidRPr="00BD6A67">
        <w:rPr>
          <w:sz w:val="24"/>
          <w:szCs w:val="24"/>
          <w:lang w:val="ru-RU"/>
        </w:rPr>
        <w:t>шимчалари</w:t>
      </w:r>
      <w:bookmarkEnd w:id="3"/>
      <w:bookmarkEnd w:id="4"/>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О</w:t>
      </w:r>
      <w:r w:rsidRPr="00BD6A67">
        <w:rPr>
          <w:rFonts w:cs="Times New Roman"/>
          <w:b w:val="0"/>
          <w:bCs/>
          <w:sz w:val="24"/>
          <w:szCs w:val="24"/>
          <w:lang w:val="uk-UA"/>
        </w:rPr>
        <w:t>зиқ-овқат маҳсулотлари</w:t>
      </w:r>
      <w:r w:rsidRPr="00BD6A67">
        <w:rPr>
          <w:rFonts w:cs="Times New Roman"/>
          <w:b w:val="0"/>
          <w:bCs/>
          <w:sz w:val="24"/>
          <w:szCs w:val="24"/>
        </w:rPr>
        <w:t xml:space="preserve">даги қўшимчалар сақлаш муддатини узайтириш ёки овқатланишдаги қийматини ошириш, ҳамда озиқ-овқат чиқиндиларини камайтириш ва бу хавфларнинг ошишига олиб келади, лекин сақлаш муддатининг узайишини таъминлайди. Сақлаш жараёни қўшимчалари кислоталилик (ацетатлар, сут ва олий кислоталар) ва </w:t>
      </w:r>
      <w:r w:rsidRPr="00BD6A67">
        <w:rPr>
          <w:rFonts w:cs="Times New Roman"/>
          <w:b w:val="0"/>
          <w:bCs/>
          <w:sz w:val="24"/>
          <w:szCs w:val="24"/>
        </w:rPr>
        <w:lastRenderedPageBreak/>
        <w:t>антикислоталарни (нитратлар, нитритлар, сулфитлар, протонлар, сорбентлар, бутил гидроксоний ва гидроксоний) ўз ичига олади.</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 xml:space="preserve">Кўпчилик истеъмолчилар </w:t>
      </w:r>
      <w:r w:rsidRPr="00BD6A67">
        <w:rPr>
          <w:rFonts w:cs="Times New Roman"/>
          <w:b w:val="0"/>
          <w:bCs/>
          <w:sz w:val="24"/>
          <w:szCs w:val="24"/>
          <w:lang w:val="uk-UA"/>
        </w:rPr>
        <w:t>озиқ-овқат маҳсулотлари</w:t>
      </w:r>
      <w:r w:rsidRPr="00BD6A67">
        <w:rPr>
          <w:rFonts w:cs="Times New Roman"/>
          <w:b w:val="0"/>
          <w:bCs/>
          <w:sz w:val="24"/>
          <w:szCs w:val="24"/>
        </w:rPr>
        <w:t>даги қўшимчалар билан қизиқишади ва уларнинг таъбирлари кўриб чиқилади, чунки қўшимчалар – сунъий бўёқлар ва ароматизаторларни сақлаб қолган маҳсулотлардан, одам саломатлигига таъсир этадиган хавфнинг олдини олиш мақсадида, воз кечишга тўғри келади.</w:t>
      </w:r>
    </w:p>
    <w:p w:rsidR="00F3592F" w:rsidRPr="00BD6A67" w:rsidRDefault="00F3592F" w:rsidP="00F3592F">
      <w:pPr>
        <w:pStyle w:val="23"/>
        <w:spacing w:line="360" w:lineRule="auto"/>
        <w:ind w:firstLine="706"/>
        <w:jc w:val="both"/>
        <w:rPr>
          <w:b w:val="0"/>
          <w:sz w:val="24"/>
        </w:rPr>
      </w:pPr>
      <w:r w:rsidRPr="00BD6A67">
        <w:rPr>
          <w:b w:val="0"/>
          <w:sz w:val="24"/>
        </w:rPr>
        <w:t xml:space="preserve">Бунга жавобан совутилган </w:t>
      </w:r>
      <w:r w:rsidRPr="00BD6A67">
        <w:rPr>
          <w:b w:val="0"/>
          <w:bCs w:val="0"/>
          <w:sz w:val="24"/>
        </w:rPr>
        <w:t>ҳ</w:t>
      </w:r>
      <w:r w:rsidRPr="00BD6A67">
        <w:rPr>
          <w:b w:val="0"/>
          <w:sz w:val="24"/>
        </w:rPr>
        <w:t>олатда са</w:t>
      </w:r>
      <w:r w:rsidRPr="00BD6A67">
        <w:rPr>
          <w:b w:val="0"/>
          <w:bCs w:val="0"/>
          <w:sz w:val="24"/>
        </w:rPr>
        <w:t>қ</w:t>
      </w:r>
      <w:r w:rsidRPr="00BD6A67">
        <w:rPr>
          <w:b w:val="0"/>
          <w:sz w:val="24"/>
        </w:rPr>
        <w:t>ланадиган табиий ма</w:t>
      </w:r>
      <w:r w:rsidRPr="00BD6A67">
        <w:rPr>
          <w:b w:val="0"/>
          <w:bCs w:val="0"/>
          <w:sz w:val="24"/>
        </w:rPr>
        <w:t>ҳ</w:t>
      </w:r>
      <w:r w:rsidRPr="00BD6A67">
        <w:rPr>
          <w:b w:val="0"/>
          <w:sz w:val="24"/>
        </w:rPr>
        <w:t>сулотларга талаб катта б</w:t>
      </w:r>
      <w:r w:rsidRPr="00BD6A67">
        <w:rPr>
          <w:b w:val="0"/>
          <w:bCs w:val="0"/>
          <w:sz w:val="24"/>
        </w:rPr>
        <w:t>ў</w:t>
      </w:r>
      <w:r w:rsidRPr="00BD6A67">
        <w:rPr>
          <w:b w:val="0"/>
          <w:sz w:val="24"/>
        </w:rPr>
        <w:t>лади. К</w:t>
      </w:r>
      <w:r w:rsidRPr="00BD6A67">
        <w:rPr>
          <w:b w:val="0"/>
          <w:bCs w:val="0"/>
          <w:sz w:val="24"/>
        </w:rPr>
        <w:t>ў</w:t>
      </w:r>
      <w:r w:rsidRPr="00BD6A67">
        <w:rPr>
          <w:b w:val="0"/>
          <w:sz w:val="24"/>
        </w:rPr>
        <w:t xml:space="preserve">пчилик давлатларда бундай </w:t>
      </w:r>
      <w:r w:rsidRPr="00BD6A67">
        <w:rPr>
          <w:b w:val="0"/>
          <w:bCs w:val="0"/>
          <w:sz w:val="24"/>
        </w:rPr>
        <w:t>қў</w:t>
      </w:r>
      <w:r w:rsidRPr="00BD6A67">
        <w:rPr>
          <w:b w:val="0"/>
          <w:sz w:val="24"/>
        </w:rPr>
        <w:t xml:space="preserve">шимчаларнинг </w:t>
      </w:r>
      <w:r w:rsidRPr="00BD6A67">
        <w:rPr>
          <w:b w:val="0"/>
          <w:bCs w:val="0"/>
          <w:sz w:val="24"/>
        </w:rPr>
        <w:t>қў</w:t>
      </w:r>
      <w:r w:rsidRPr="00BD6A67">
        <w:rPr>
          <w:b w:val="0"/>
          <w:sz w:val="24"/>
        </w:rPr>
        <w:t>лланишига р</w:t>
      </w:r>
      <w:r w:rsidRPr="00BD6A67">
        <w:rPr>
          <w:b w:val="0"/>
          <w:bCs w:val="0"/>
          <w:sz w:val="24"/>
        </w:rPr>
        <w:t>у</w:t>
      </w:r>
      <w:r w:rsidRPr="00BD6A67">
        <w:rPr>
          <w:b w:val="0"/>
          <w:sz w:val="24"/>
        </w:rPr>
        <w:t>хсат берилган, фа</w:t>
      </w:r>
      <w:r w:rsidRPr="00BD6A67">
        <w:rPr>
          <w:b w:val="0"/>
          <w:bCs w:val="0"/>
          <w:sz w:val="24"/>
        </w:rPr>
        <w:t>қ</w:t>
      </w:r>
      <w:r w:rsidRPr="00BD6A67">
        <w:rPr>
          <w:b w:val="0"/>
          <w:sz w:val="24"/>
        </w:rPr>
        <w:t>ат у ягона б</w:t>
      </w:r>
      <w:r w:rsidRPr="00BD6A67">
        <w:rPr>
          <w:b w:val="0"/>
          <w:bCs w:val="0"/>
          <w:sz w:val="24"/>
        </w:rPr>
        <w:t>ў</w:t>
      </w:r>
      <w:r w:rsidRPr="00BD6A67">
        <w:rPr>
          <w:b w:val="0"/>
          <w:sz w:val="24"/>
        </w:rPr>
        <w:t>лиши ва унинг концентрацияси албатта к</w:t>
      </w:r>
      <w:r w:rsidRPr="00BD6A67">
        <w:rPr>
          <w:b w:val="0"/>
          <w:bCs w:val="0"/>
          <w:sz w:val="24"/>
        </w:rPr>
        <w:t>ў</w:t>
      </w:r>
      <w:r w:rsidRPr="00BD6A67">
        <w:rPr>
          <w:b w:val="0"/>
          <w:sz w:val="24"/>
        </w:rPr>
        <w:t>рсатилиши керак.</w:t>
      </w:r>
    </w:p>
    <w:p w:rsidR="00F3592F" w:rsidRPr="00BD6A67" w:rsidRDefault="00F3592F" w:rsidP="00F3592F">
      <w:pPr>
        <w:pStyle w:val="23"/>
        <w:spacing w:line="360" w:lineRule="auto"/>
        <w:ind w:firstLine="706"/>
        <w:jc w:val="both"/>
        <w:rPr>
          <w:b w:val="0"/>
          <w:sz w:val="24"/>
        </w:rPr>
      </w:pPr>
    </w:p>
    <w:p w:rsidR="00F3592F" w:rsidRPr="00BD6A67" w:rsidRDefault="00F3592F" w:rsidP="00F3592F">
      <w:pPr>
        <w:pStyle w:val="zz"/>
        <w:rPr>
          <w:sz w:val="24"/>
          <w:szCs w:val="24"/>
          <w:lang w:val="ru-RU"/>
        </w:rPr>
      </w:pPr>
      <w:bookmarkStart w:id="5" w:name="_Toc75243578"/>
      <w:bookmarkStart w:id="6" w:name="_Toc130099954"/>
      <w:r w:rsidRPr="00BD6A67">
        <w:rPr>
          <w:sz w:val="24"/>
          <w:szCs w:val="24"/>
          <w:lang w:val="ru-RU"/>
        </w:rPr>
        <w:t>3.3. Пестицидлар</w:t>
      </w:r>
      <w:bookmarkEnd w:id="5"/>
      <w:bookmarkEnd w:id="6"/>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Пестицидлар, инсектицидлар, фунгицидлар замонавий агросаноат секторининг ажралмас қисми бўлиб ҳисобланади. Ишлаб чиқариладиган маҳсулот «соғлом овқат» талабларига жавоб бериши керак. (фосфорорганик бирикмалар). Заҳарланишга олиб келадиган овқат таркибида бу маҳсулотлар кўп қисмни ташкил этади.</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 xml:space="preserve">Ривожланаётган давлатларда маҳсулот ва сабзавотларнинг деярли 3/4 қисмида пестицидлар бор, чунки истеъмолчилар асосан маҳсулотнинг ташқи кўриниши ва безатилганига эътибор беради. Пестицидли маҳсулот, ташқи кўриниши бежирим бўлсада заҳарли моддаларни ўзида сақлаган бўлиши мумкин. Истемолчиларни пестицид қолдиғининг озиқ-овқат маҳсулотидаги миқдори қизиқтиради ва унинг </w:t>
      </w:r>
      <w:smartTag w:uri="urn:schemas-microsoft-com:office:smarttags" w:element="metricconverter">
        <w:smartTagPr>
          <w:attr w:name="ProductID" w:val="0 га"/>
        </w:smartTagPr>
        <w:r w:rsidRPr="00BD6A67">
          <w:rPr>
            <w:rFonts w:cs="Times New Roman"/>
            <w:b w:val="0"/>
            <w:bCs/>
            <w:sz w:val="24"/>
            <w:szCs w:val="24"/>
          </w:rPr>
          <w:t>0 га</w:t>
        </w:r>
      </w:smartTag>
      <w:r w:rsidRPr="00BD6A67">
        <w:rPr>
          <w:rFonts w:cs="Times New Roman"/>
          <w:b w:val="0"/>
          <w:bCs/>
          <w:sz w:val="24"/>
          <w:szCs w:val="24"/>
        </w:rPr>
        <w:t xml:space="preserve"> тенг бўлишини жуда ҳам исташади. </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Пестицидларнинг маълум миқдори инсониятга катта зиён етказиши мумкин, чунки уларнинг токсинлари (бу изланиш орқали исботланган) қашшоқликга олиб келади. Шунга қарамасдан қолдиқнинг максимал даражаси мингдан бир қисмидан ошмаслиги керак. Бу даража, айниқса агросаноат маҳсулотларини хом ашё сифатида экспорт қиладиган ва информация берадиган давлатлар уларни истеъмол қилишда тайёр маҳсулотнинг пестицидлардан холи бўлишига ваколат бера оладиганлар учун муҳимдир. Пестицидларни ҳаддан ташқари қўллаш атроф-муҳитга, одам ва ҳайвонот соғлигига хавф туғдириши мумкин.</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lastRenderedPageBreak/>
        <w:t>Пестицидларни қўллаш омборхонадаги жиҳозларнинг замонавийлиги, уларнинг марказий бошқарилиши, ҳосилнинг кўп қисмини сақлашга маҳсулот сифатининг бузилмаслигига олиб келади.</w:t>
      </w:r>
    </w:p>
    <w:p w:rsidR="00F3592F" w:rsidRPr="00BD6A67" w:rsidRDefault="00F3592F" w:rsidP="00F3592F">
      <w:pPr>
        <w:spacing w:line="360" w:lineRule="auto"/>
        <w:ind w:firstLine="706"/>
        <w:jc w:val="both"/>
        <w:rPr>
          <w:rFonts w:cs="Times New Roman"/>
          <w:sz w:val="24"/>
          <w:szCs w:val="24"/>
        </w:rPr>
      </w:pPr>
    </w:p>
    <w:p w:rsidR="00F3592F" w:rsidRPr="00BD6A67" w:rsidRDefault="00F3592F" w:rsidP="00F3592F">
      <w:pPr>
        <w:pStyle w:val="zz"/>
        <w:rPr>
          <w:sz w:val="24"/>
          <w:szCs w:val="24"/>
          <w:lang w:val="ru-RU"/>
        </w:rPr>
      </w:pPr>
      <w:bookmarkStart w:id="7" w:name="_Toc75243579"/>
      <w:bookmarkStart w:id="8" w:name="_Toc130099955"/>
      <w:r w:rsidRPr="00BD6A67">
        <w:rPr>
          <w:sz w:val="24"/>
          <w:szCs w:val="24"/>
          <w:lang w:val="ru-RU"/>
        </w:rPr>
        <w:t>3.4. Антибиотиклар</w:t>
      </w:r>
      <w:bookmarkEnd w:id="7"/>
      <w:bookmarkEnd w:id="8"/>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 xml:space="preserve">Антибиотиклар кичик дозаларда озиқаларга қўшилади. Улар ўсишни тезлаштиради, озиқа чиқиндиларини ва инфекцияларни камайтиради. </w:t>
      </w:r>
      <w:r>
        <w:rPr>
          <w:rFonts w:cs="Times New Roman"/>
          <w:b w:val="0"/>
          <w:bCs/>
          <w:sz w:val="24"/>
          <w:szCs w:val="24"/>
          <w:lang w:val="uz-Cyrl-UZ"/>
        </w:rPr>
        <w:t>Қ</w:t>
      </w:r>
      <w:r w:rsidRPr="00BD6A67">
        <w:rPr>
          <w:rFonts w:cs="Times New Roman"/>
          <w:b w:val="0"/>
          <w:bCs/>
          <w:sz w:val="24"/>
          <w:szCs w:val="24"/>
        </w:rPr>
        <w:t>ишлоқ хўжалигини жадаллаштиришда, интенсивлаштиришда асосан антибиотиклар қўлланилади. Олиб борилган замонавий изланишлар бактерияларнинг антибиотикларга чидамлилиги катта даражада бўлиши мумкинлигини кўрсатди. Уларнинг сув ўсимликларига киритилиши, паррандачилик системаларида учратиш ҳоллари кузатилади, чунки антибиотиклар ҳайвонот – озиқа профилактикаси мақсадида қўлланилади.</w:t>
      </w:r>
    </w:p>
    <w:p w:rsidR="00F3592F" w:rsidRPr="00BD6A67" w:rsidRDefault="00F3592F" w:rsidP="00F3592F">
      <w:pPr>
        <w:spacing w:line="360" w:lineRule="auto"/>
        <w:ind w:firstLine="706"/>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ишлоқ хўжалигида олинадиган балиқ ва креветкалар озик-вкат маҳсулотлари антибиотиклари учун ишлатилади ва юқори ишлаб чиқариш самарадорлиги ва ҳосилга эга бўлади. Инсоният патогенезида антибиотикларни аквакултурада қўллаш билан якунланадиган антимикробиологик қаршиликлар тўғрисида бизда маълумот жуда кам. Шунга қарамасдан, концерн антибиотик ишлаб чиқаришни кенгайтирди, булар одам учун патоген бўлган микроорганизмларни ўлдирадиган ҳисобланади. Денгиз маҳсулотларини тақсимлаш системаси жараёнида микроорганизмлар таъсирида зарарланиш хавфи худди аввалгидай бўлади. Бу хавфни олдини олиш учун микроорганизмларни ўлдирадиган антибиотиклардан фойдаланилади ва бу хавф аквакултура, атроф-муҳит ёки денгиз маҳсулотлари билан қарама-қарши контакт орасидаги озиқ-овқат занжири ҳисобланади.</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Кўпчилик табиий заҳарланиш ҳоллари ўсимлик ва ҳайвонот маҳсулотлари – одам ва ҳайвонот токсинларининг субстанцияси – орқали содир бўлади.</w:t>
      </w:r>
    </w:p>
    <w:p w:rsidR="00F3592F" w:rsidRPr="00BD6A67" w:rsidRDefault="00F3592F" w:rsidP="00F3592F">
      <w:pPr>
        <w:spacing w:line="360" w:lineRule="auto"/>
        <w:ind w:firstLine="706"/>
        <w:jc w:val="both"/>
        <w:rPr>
          <w:rFonts w:cs="Times New Roman"/>
          <w:b w:val="0"/>
          <w:bCs/>
          <w:sz w:val="24"/>
          <w:szCs w:val="24"/>
        </w:rPr>
      </w:pPr>
    </w:p>
    <w:p w:rsidR="00F3592F" w:rsidRPr="00BD6A67" w:rsidRDefault="00F3592F" w:rsidP="00F3592F">
      <w:pPr>
        <w:pStyle w:val="zz"/>
        <w:rPr>
          <w:sz w:val="24"/>
          <w:szCs w:val="24"/>
          <w:lang w:val="ru-RU"/>
        </w:rPr>
      </w:pPr>
      <w:bookmarkStart w:id="9" w:name="_Toc75243580"/>
      <w:bookmarkStart w:id="10" w:name="_Toc130099956"/>
      <w:r w:rsidRPr="00BD6A67">
        <w:rPr>
          <w:sz w:val="24"/>
          <w:szCs w:val="24"/>
          <w:lang w:val="ru-RU"/>
        </w:rPr>
        <w:t>3.</w:t>
      </w:r>
      <w:r w:rsidRPr="00BD6A67">
        <w:rPr>
          <w:sz w:val="24"/>
          <w:szCs w:val="24"/>
          <w:lang w:val="ru-RU"/>
        </w:rPr>
        <w:t>5. Цианидлар</w:t>
      </w:r>
      <w:bookmarkEnd w:id="9"/>
      <w:bookmarkEnd w:id="10"/>
    </w:p>
    <w:p w:rsidR="00F3592F" w:rsidRPr="00BD6A67" w:rsidRDefault="00F3592F" w:rsidP="00F3592F">
      <w:pPr>
        <w:spacing w:line="360" w:lineRule="auto"/>
        <w:ind w:firstLine="706"/>
        <w:jc w:val="both"/>
        <w:rPr>
          <w:rFonts w:cs="Times New Roman"/>
          <w:b w:val="0"/>
          <w:bCs/>
          <w:sz w:val="24"/>
          <w:szCs w:val="24"/>
        </w:rPr>
      </w:pPr>
      <w:smartTag w:uri="urn:schemas-microsoft-com:office:smarttags" w:element="metricconverter">
        <w:smartTagPr>
          <w:attr w:name="ProductID" w:val="1 кг"/>
        </w:smartTagPr>
        <w:r w:rsidRPr="00BD6A67">
          <w:rPr>
            <w:rFonts w:cs="Times New Roman"/>
            <w:b w:val="0"/>
            <w:bCs/>
            <w:sz w:val="24"/>
            <w:szCs w:val="24"/>
          </w:rPr>
          <w:t>1 кг</w:t>
        </w:r>
      </w:smartTag>
      <w:r w:rsidRPr="00BD6A67">
        <w:rPr>
          <w:rFonts w:cs="Times New Roman"/>
          <w:b w:val="0"/>
          <w:bCs/>
          <w:sz w:val="24"/>
          <w:szCs w:val="24"/>
        </w:rPr>
        <w:t xml:space="preserve"> оғирликга 2-3 мг миқдорда киритилган цианидлар одам учун ўлимни чақиради. Улар глюкозидларда жойлашган бўлиб, уруғда, ядрода, жамгариладиган меваларда – ўрик, гилос, шафтоли, бодом, баргда, илдизларда учраши мумкин. Уруғ ёки донакни ўсимлик барглари ёки илдизи сиқиб чиқаради, ювилади ва сувда сақланади, иситилади ва </w:t>
      </w:r>
      <w:r w:rsidRPr="00BD6A67">
        <w:rPr>
          <w:rFonts w:cs="Times New Roman"/>
          <w:b w:val="0"/>
          <w:bCs/>
          <w:sz w:val="24"/>
          <w:szCs w:val="24"/>
        </w:rPr>
        <w:lastRenderedPageBreak/>
        <w:t>бижгитилади, (қуритишдан аввал) ва цианидли бирикмалардан тозаланган ҳолатда ейилади.</w:t>
      </w:r>
    </w:p>
    <w:p w:rsidR="00F3592F" w:rsidRPr="00BD6A67" w:rsidRDefault="00F3592F" w:rsidP="00F3592F">
      <w:pPr>
        <w:spacing w:line="360" w:lineRule="auto"/>
        <w:ind w:firstLine="706"/>
        <w:jc w:val="both"/>
        <w:rPr>
          <w:rFonts w:cs="Times New Roman"/>
          <w:sz w:val="24"/>
          <w:szCs w:val="24"/>
        </w:rPr>
      </w:pPr>
    </w:p>
    <w:p w:rsidR="00F3592F" w:rsidRPr="00BD6A67" w:rsidRDefault="00F3592F" w:rsidP="00F3592F">
      <w:pPr>
        <w:pStyle w:val="zz"/>
        <w:rPr>
          <w:sz w:val="24"/>
          <w:szCs w:val="24"/>
          <w:lang w:val="ru-RU"/>
        </w:rPr>
      </w:pPr>
      <w:bookmarkStart w:id="11" w:name="_Toc75243581"/>
      <w:bookmarkStart w:id="12" w:name="_Toc130099957"/>
      <w:r w:rsidRPr="00BD6A67">
        <w:rPr>
          <w:sz w:val="24"/>
          <w:szCs w:val="24"/>
          <w:lang w:val="ru-RU"/>
        </w:rPr>
        <w:t>3.</w:t>
      </w:r>
      <w:r w:rsidRPr="00BD6A67">
        <w:rPr>
          <w:sz w:val="24"/>
          <w:szCs w:val="24"/>
          <w:lang w:val="ru-RU"/>
        </w:rPr>
        <w:t>6. Боғланган аминлар</w:t>
      </w:r>
      <w:bookmarkEnd w:id="11"/>
      <w:bookmarkEnd w:id="12"/>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Боғланган аминлар (гистамин) аминокислоталарнинг декарбоксилатлари дисстрес –эффектни стимуляция қилиши мумкин. Улар гўшт, тери, уй паррандалари, банан, оли, томат каби меваларнинг табиий бирикмалари ҳисобланади. Овқат рационида уларнинг даража нормаси мускуллар ишини текис бошқариш учун зарур бўлади. Улар худди шундай табиий учрайдиган гистонлардан декарбоксилазани (парранда, пишлоқ ва шаробларнинг бижғиш жараенида) ҳосил қилади.</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Баъзи бир микроблар скумбрия балиғини титиб юборади. Булар ичида салмонелла бактериялари ва гистидинни декарбоксиллайдиганлари ҳам бўлади. Гистидин овқат қабул қилингандан сўнг заҳарланишни чақиради (балиқ аллергияси) ва бу ҳолат одатда қирғоқ бўйидаги районларда учрайди, чунки у ерда ушланган балиқ  бевосита истеъмол қилинади, ёки дудланади ва бу жараён денгиздан узоқда амалга оширилса балиқ тезда совутилмайди. Касалликнинг аломатлари: ҳарорат (бадан) нинг кўтарилиши, бош оғриғи, оғизнинг яллиғланиши, диарея, тутқаноқ ва булар зарарланган овқатни қабул қилгандан 1 соатдан сўнг пайдо бўлади.</w:t>
      </w:r>
    </w:p>
    <w:p w:rsidR="00F3592F" w:rsidRPr="00BD6A67" w:rsidRDefault="00F3592F" w:rsidP="00F3592F">
      <w:pPr>
        <w:spacing w:line="360" w:lineRule="auto"/>
        <w:ind w:firstLine="706"/>
        <w:jc w:val="both"/>
        <w:rPr>
          <w:rFonts w:cs="Times New Roman"/>
          <w:sz w:val="24"/>
          <w:szCs w:val="24"/>
        </w:rPr>
      </w:pPr>
      <w:r w:rsidRPr="00BD6A67">
        <w:rPr>
          <w:rFonts w:cs="Times New Roman"/>
          <w:b w:val="0"/>
          <w:bCs/>
          <w:sz w:val="24"/>
          <w:szCs w:val="24"/>
        </w:rPr>
        <w:t>Заҳарланган балиқда катта миқдорда тетрадоксин ҳосил бўлади ва у балиқнинг ички органлари олиб ташланмаганда кузатилади. Бу балиқ минг йиллаб заҳарланиши мумкин, лекин Хиндистон ва Хитойнинг қирғоқ олди районларида тез ушланади. Булар, бош айланиши, қусиш, диарея, ошқозонда оғриқ ва шални пайдо қилиши мумкин. Тана ҳароратининг кўтарилиши ҳар 10 дақиқадан сўнг кўринади.</w:t>
      </w:r>
    </w:p>
    <w:p w:rsidR="00F3592F" w:rsidRPr="00BD6A67" w:rsidRDefault="00F3592F" w:rsidP="00F3592F">
      <w:pPr>
        <w:spacing w:line="360" w:lineRule="auto"/>
        <w:ind w:firstLine="706"/>
        <w:jc w:val="both"/>
        <w:rPr>
          <w:rFonts w:cs="Times New Roman"/>
          <w:sz w:val="24"/>
          <w:szCs w:val="24"/>
        </w:rPr>
      </w:pPr>
    </w:p>
    <w:p w:rsidR="00F3592F" w:rsidRPr="00BD6A67" w:rsidRDefault="00F3592F" w:rsidP="00F3592F">
      <w:pPr>
        <w:pStyle w:val="zz"/>
        <w:rPr>
          <w:sz w:val="24"/>
          <w:szCs w:val="24"/>
          <w:lang w:val="ru-RU"/>
        </w:rPr>
      </w:pPr>
      <w:bookmarkStart w:id="13" w:name="_Toc75243582"/>
      <w:bookmarkStart w:id="14" w:name="_Toc130099958"/>
      <w:r w:rsidRPr="00BD6A67">
        <w:rPr>
          <w:sz w:val="24"/>
          <w:szCs w:val="24"/>
          <w:lang w:val="ru-RU"/>
        </w:rPr>
        <w:t xml:space="preserve">3.7. Сув </w:t>
      </w:r>
      <w:r w:rsidRPr="00BD6A67">
        <w:rPr>
          <w:bCs/>
          <w:sz w:val="24"/>
          <w:szCs w:val="24"/>
          <w:lang w:val="ru-RU"/>
        </w:rPr>
        <w:t>ў</w:t>
      </w:r>
      <w:r w:rsidRPr="00BD6A67">
        <w:rPr>
          <w:sz w:val="24"/>
          <w:szCs w:val="24"/>
          <w:lang w:val="ru-RU"/>
        </w:rPr>
        <w:t>симликларининг токсинлари</w:t>
      </w:r>
      <w:bookmarkEnd w:id="13"/>
      <w:bookmarkEnd w:id="14"/>
    </w:p>
    <w:p w:rsidR="00F3592F" w:rsidRPr="00BD6A67" w:rsidRDefault="00F3592F" w:rsidP="00F3592F">
      <w:pPr>
        <w:pStyle w:val="1"/>
        <w:spacing w:line="360" w:lineRule="auto"/>
        <w:ind w:firstLine="706"/>
        <w:jc w:val="both"/>
        <w:rPr>
          <w:sz w:val="24"/>
          <w:u w:val="none"/>
          <w:lang w:val="ru-RU"/>
        </w:rPr>
      </w:pPr>
      <w:r w:rsidRPr="00BD6A67">
        <w:rPr>
          <w:sz w:val="24"/>
          <w:u w:val="none"/>
          <w:lang w:val="ru-RU"/>
        </w:rPr>
        <w:lastRenderedPageBreak/>
        <w:t>Бали</w:t>
      </w:r>
      <w:r w:rsidRPr="00BD6A67">
        <w:rPr>
          <w:bCs/>
          <w:sz w:val="24"/>
          <w:u w:val="none"/>
        </w:rPr>
        <w:t>қ</w:t>
      </w:r>
      <w:r w:rsidRPr="00BD6A67">
        <w:rPr>
          <w:sz w:val="24"/>
          <w:u w:val="none"/>
          <w:lang w:val="ru-RU"/>
        </w:rPr>
        <w:t xml:space="preserve"> ва бош</w:t>
      </w:r>
      <w:r w:rsidRPr="00BD6A67">
        <w:rPr>
          <w:bCs/>
          <w:sz w:val="24"/>
          <w:u w:val="none"/>
        </w:rPr>
        <w:t>қ</w:t>
      </w:r>
      <w:r w:rsidRPr="00BD6A67">
        <w:rPr>
          <w:sz w:val="24"/>
          <w:u w:val="none"/>
          <w:lang w:val="ru-RU"/>
        </w:rPr>
        <w:t xml:space="preserve">а сув </w:t>
      </w:r>
      <w:r w:rsidRPr="00BD6A67">
        <w:rPr>
          <w:bCs/>
          <w:sz w:val="24"/>
          <w:u w:val="none"/>
        </w:rPr>
        <w:t>ҳ</w:t>
      </w:r>
      <w:r w:rsidRPr="00BD6A67">
        <w:rPr>
          <w:sz w:val="24"/>
          <w:u w:val="none"/>
          <w:lang w:val="ru-RU"/>
        </w:rPr>
        <w:t xml:space="preserve">айвонотларининг (сув </w:t>
      </w:r>
      <w:r w:rsidRPr="00BD6A67">
        <w:rPr>
          <w:bCs/>
          <w:sz w:val="24"/>
          <w:u w:val="none"/>
        </w:rPr>
        <w:t>ў</w:t>
      </w:r>
      <w:r w:rsidRPr="00BD6A67">
        <w:rPr>
          <w:sz w:val="24"/>
          <w:u w:val="none"/>
          <w:lang w:val="ru-RU"/>
        </w:rPr>
        <w:t>симликлари билан ози</w:t>
      </w:r>
      <w:r w:rsidRPr="00BD6A67">
        <w:rPr>
          <w:bCs/>
          <w:sz w:val="24"/>
          <w:u w:val="none"/>
        </w:rPr>
        <w:t>қ</w:t>
      </w:r>
      <w:r w:rsidRPr="00BD6A67">
        <w:rPr>
          <w:sz w:val="24"/>
          <w:u w:val="none"/>
          <w:lang w:val="ru-RU"/>
        </w:rPr>
        <w:t xml:space="preserve">ланадиган ва тузсиз </w:t>
      </w:r>
      <w:r w:rsidRPr="00BD6A67">
        <w:rPr>
          <w:sz w:val="24"/>
          <w:u w:val="none"/>
        </w:rPr>
        <w:t>ҳ</w:t>
      </w:r>
      <w:r w:rsidRPr="00BD6A67">
        <w:rPr>
          <w:sz w:val="24"/>
          <w:u w:val="none"/>
          <w:lang w:val="ru-RU"/>
        </w:rPr>
        <w:t xml:space="preserve">амда денгиз сувларида </w:t>
      </w:r>
      <w:r w:rsidRPr="00BD6A67">
        <w:rPr>
          <w:bCs/>
          <w:sz w:val="24"/>
          <w:u w:val="none"/>
        </w:rPr>
        <w:t>ҳ</w:t>
      </w:r>
      <w:r w:rsidRPr="00BD6A67">
        <w:rPr>
          <w:sz w:val="24"/>
          <w:u w:val="none"/>
          <w:lang w:val="ru-RU"/>
        </w:rPr>
        <w:t xml:space="preserve">аёт кечирадиган) истеъмол </w:t>
      </w:r>
      <w:r w:rsidRPr="00BD6A67">
        <w:rPr>
          <w:bCs/>
          <w:sz w:val="24"/>
          <w:u w:val="none"/>
        </w:rPr>
        <w:t>қ</w:t>
      </w:r>
      <w:r w:rsidRPr="00BD6A67">
        <w:rPr>
          <w:sz w:val="24"/>
          <w:u w:val="none"/>
          <w:lang w:val="ru-RU"/>
        </w:rPr>
        <w:t>илиниши интоксикацияларга олиб келиши мумкин, чунки улар ичида паралитик токсинлар, нейротоксинлар, амнезия ва диарея - за</w:t>
      </w:r>
      <w:r w:rsidRPr="00BD6A67">
        <w:rPr>
          <w:bCs/>
          <w:sz w:val="24"/>
          <w:u w:val="none"/>
        </w:rPr>
        <w:t>ҳ</w:t>
      </w:r>
      <w:r w:rsidRPr="00BD6A67">
        <w:rPr>
          <w:sz w:val="24"/>
          <w:u w:val="none"/>
          <w:lang w:val="ru-RU"/>
        </w:rPr>
        <w:t>арловчи моддалар мавжуд.</w:t>
      </w:r>
    </w:p>
    <w:p w:rsidR="00F3592F" w:rsidRPr="00BD6A67" w:rsidRDefault="00F3592F" w:rsidP="00F3592F">
      <w:pPr>
        <w:pStyle w:val="1"/>
        <w:spacing w:line="360" w:lineRule="auto"/>
        <w:ind w:firstLine="706"/>
        <w:jc w:val="both"/>
        <w:rPr>
          <w:sz w:val="24"/>
          <w:u w:val="none"/>
          <w:lang w:val="ru-RU"/>
        </w:rPr>
      </w:pPr>
      <w:r w:rsidRPr="00BD6A67">
        <w:rPr>
          <w:sz w:val="24"/>
          <w:u w:val="none"/>
          <w:lang w:val="ru-RU"/>
        </w:rPr>
        <w:t xml:space="preserve">Сув </w:t>
      </w:r>
      <w:r w:rsidRPr="00BD6A67">
        <w:rPr>
          <w:sz w:val="24"/>
          <w:u w:val="none"/>
        </w:rPr>
        <w:t>ў</w:t>
      </w:r>
      <w:r w:rsidRPr="00BD6A67">
        <w:rPr>
          <w:sz w:val="24"/>
          <w:u w:val="none"/>
          <w:lang w:val="ru-RU"/>
        </w:rPr>
        <w:t>симликлари токсин лари 400 хил атрофида б</w:t>
      </w:r>
      <w:r w:rsidRPr="00BD6A67">
        <w:rPr>
          <w:sz w:val="24"/>
          <w:u w:val="none"/>
        </w:rPr>
        <w:t>ў</w:t>
      </w:r>
      <w:r w:rsidRPr="00BD6A67">
        <w:rPr>
          <w:sz w:val="24"/>
          <w:u w:val="none"/>
          <w:lang w:val="ru-RU"/>
        </w:rPr>
        <w:t>лиши мумкин.</w:t>
      </w:r>
    </w:p>
    <w:p w:rsidR="00F3592F" w:rsidRPr="00BD6A67" w:rsidRDefault="00F3592F" w:rsidP="00F3592F">
      <w:pPr>
        <w:pStyle w:val="1"/>
        <w:spacing w:line="360" w:lineRule="auto"/>
        <w:ind w:firstLine="706"/>
        <w:jc w:val="both"/>
        <w:rPr>
          <w:b/>
          <w:bCs/>
          <w:sz w:val="24"/>
          <w:u w:val="none"/>
          <w:lang w:val="ru-RU"/>
        </w:rPr>
      </w:pPr>
    </w:p>
    <w:p w:rsidR="00F3592F" w:rsidRPr="00BD6A67" w:rsidRDefault="00F3592F" w:rsidP="00F3592F">
      <w:pPr>
        <w:pStyle w:val="zz"/>
        <w:rPr>
          <w:sz w:val="24"/>
          <w:szCs w:val="24"/>
          <w:lang w:val="ru-RU"/>
        </w:rPr>
      </w:pPr>
      <w:bookmarkStart w:id="15" w:name="_Toc75243583"/>
      <w:bookmarkStart w:id="16" w:name="_Toc130099959"/>
      <w:r w:rsidRPr="00BD6A67">
        <w:rPr>
          <w:sz w:val="24"/>
          <w:szCs w:val="24"/>
          <w:lang w:val="ru-RU"/>
        </w:rPr>
        <w:t>3.8. Са</w:t>
      </w:r>
      <w:r w:rsidRPr="00BD6A67">
        <w:rPr>
          <w:bCs/>
          <w:sz w:val="24"/>
          <w:szCs w:val="24"/>
          <w:lang w:val="ru-RU"/>
        </w:rPr>
        <w:t>қ</w:t>
      </w:r>
      <w:r w:rsidRPr="00BD6A67">
        <w:rPr>
          <w:sz w:val="24"/>
          <w:szCs w:val="24"/>
          <w:lang w:val="ru-RU"/>
        </w:rPr>
        <w:t>лаш жараёнининг мо</w:t>
      </w:r>
      <w:r w:rsidRPr="00BD6A67">
        <w:rPr>
          <w:bCs/>
          <w:sz w:val="24"/>
          <w:szCs w:val="24"/>
          <w:lang w:val="ru-RU"/>
        </w:rPr>
        <w:t>ғ</w:t>
      </w:r>
      <w:r w:rsidRPr="00BD6A67">
        <w:rPr>
          <w:sz w:val="24"/>
          <w:szCs w:val="24"/>
          <w:lang w:val="ru-RU"/>
        </w:rPr>
        <w:t>орлари.</w:t>
      </w:r>
      <w:bookmarkEnd w:id="15"/>
      <w:bookmarkEnd w:id="16"/>
    </w:p>
    <w:p w:rsidR="00F3592F" w:rsidRPr="00BD6A67" w:rsidRDefault="00F3592F" w:rsidP="00F3592F">
      <w:pPr>
        <w:pStyle w:val="11"/>
        <w:spacing w:line="360" w:lineRule="auto"/>
        <w:ind w:firstLine="720"/>
        <w:jc w:val="both"/>
        <w:rPr>
          <w:rFonts w:cs="Times New Roman"/>
          <w:b w:val="0"/>
          <w:bCs/>
          <w:sz w:val="24"/>
          <w:szCs w:val="24"/>
          <w:lang w:val="ru-RU"/>
        </w:rPr>
      </w:pPr>
      <w:bookmarkStart w:id="17" w:name="_Toc75241556"/>
      <w:bookmarkStart w:id="18" w:name="_Toc75243584"/>
      <w:r w:rsidRPr="00BD6A67">
        <w:rPr>
          <w:rFonts w:cs="Times New Roman"/>
          <w:b w:val="0"/>
          <w:bCs/>
          <w:sz w:val="24"/>
          <w:szCs w:val="24"/>
          <w:lang w:val="ru-RU"/>
        </w:rPr>
        <w:t xml:space="preserve">Ўсимлик ва ҳайвонот маҳсулотларини 70ғ90%- ли намликда сақлаш жараёнида асосан 2 хил моғорлар учрайди. Бу 2 гуруҳ донни сақлашда унинг ҳолатини ёмонлаштиради. Бу 2 гуруҳ донга 78-80% дан кам намликда махсус киритилган ва улар шунингдек какао ва соя бошоғида, қуритилган балиқда ҳам учрайди. Шунга қарамасдан қуритилган маҳсулотларда, (уларда </w:t>
      </w:r>
      <w:r w:rsidRPr="00BD6A67">
        <w:rPr>
          <w:rFonts w:cs="Times New Roman"/>
          <w:b w:val="0"/>
          <w:bCs/>
          <w:sz w:val="24"/>
          <w:szCs w:val="24"/>
        </w:rPr>
        <w:t>CRH</w:t>
      </w:r>
      <w:r w:rsidRPr="00BD6A67">
        <w:rPr>
          <w:rFonts w:cs="Times New Roman"/>
          <w:b w:val="0"/>
          <w:bCs/>
          <w:sz w:val="24"/>
          <w:szCs w:val="24"/>
          <w:lang w:val="ru-RU"/>
        </w:rPr>
        <w:t xml:space="preserve"> 80% дан кўп) бу 2 тур ҳар доим кўриниб туради.</w:t>
      </w:r>
      <w:bookmarkEnd w:id="17"/>
      <w:bookmarkEnd w:id="18"/>
    </w:p>
    <w:p w:rsidR="00F3592F" w:rsidRPr="00BD6A67" w:rsidRDefault="00F3592F" w:rsidP="00F3592F">
      <w:pPr>
        <w:pStyle w:val="a5"/>
        <w:spacing w:line="360" w:lineRule="auto"/>
        <w:ind w:firstLine="706"/>
        <w:rPr>
          <w:bCs/>
          <w:sz w:val="24"/>
        </w:rPr>
      </w:pPr>
      <w:r w:rsidRPr="00BD6A67">
        <w:rPr>
          <w:bCs/>
          <w:sz w:val="24"/>
        </w:rPr>
        <w:t>Мо</w:t>
      </w:r>
      <w:r w:rsidRPr="00BD6A67">
        <w:rPr>
          <w:sz w:val="24"/>
        </w:rPr>
        <w:t>ғ</w:t>
      </w:r>
      <w:r w:rsidRPr="00BD6A67">
        <w:rPr>
          <w:bCs/>
          <w:sz w:val="24"/>
        </w:rPr>
        <w:t xml:space="preserve">орларнинг бўлиши оз-ми, кўп-ми иқтисодий зарарларга олиб келади. (қуритилган маҳсулотларда). Овқатнинг </w:t>
      </w:r>
      <w:r w:rsidRPr="00BD6A67">
        <w:rPr>
          <w:sz w:val="24"/>
        </w:rPr>
        <w:t>ҳ</w:t>
      </w:r>
      <w:r w:rsidRPr="00BD6A67">
        <w:rPr>
          <w:bCs/>
          <w:sz w:val="24"/>
        </w:rPr>
        <w:t xml:space="preserve">азм бўлиши моғорларнинг мавжуд бўлишига боғлиқ. Моғорлар маҳсулотларда споралар орқали кўпаяди ва узоқ вақт ичида ўзини билинтирмаслиги мумкин. Спораларнинг униб </w:t>
      </w:r>
      <w:r w:rsidRPr="00BD6A67">
        <w:rPr>
          <w:sz w:val="24"/>
        </w:rPr>
        <w:t>ў</w:t>
      </w:r>
      <w:r w:rsidRPr="00BD6A67">
        <w:rPr>
          <w:bCs/>
          <w:sz w:val="24"/>
        </w:rPr>
        <w:t>сиши учун намлик талаб қилинади, субстратлар ва қулай шароит керак б</w:t>
      </w:r>
      <w:r w:rsidRPr="00BD6A67">
        <w:rPr>
          <w:sz w:val="24"/>
        </w:rPr>
        <w:t>ў</w:t>
      </w:r>
      <w:r w:rsidRPr="00BD6A67">
        <w:rPr>
          <w:bCs/>
          <w:sz w:val="24"/>
        </w:rPr>
        <w:t xml:space="preserve">лади. Улар асосан </w:t>
      </w:r>
      <w:r w:rsidRPr="00BD6A67">
        <w:rPr>
          <w:sz w:val="24"/>
        </w:rPr>
        <w:t>қ</w:t>
      </w:r>
      <w:r w:rsidRPr="00BD6A67">
        <w:rPr>
          <w:bCs/>
          <w:sz w:val="24"/>
        </w:rPr>
        <w:t>ишло</w:t>
      </w:r>
      <w:r w:rsidRPr="00BD6A67">
        <w:rPr>
          <w:sz w:val="24"/>
        </w:rPr>
        <w:t>қ</w:t>
      </w:r>
      <w:r w:rsidRPr="00BD6A67">
        <w:rPr>
          <w:bCs/>
          <w:sz w:val="24"/>
        </w:rPr>
        <w:t xml:space="preserve"> х</w:t>
      </w:r>
      <w:r w:rsidRPr="00BD6A67">
        <w:rPr>
          <w:sz w:val="24"/>
        </w:rPr>
        <w:t>ў</w:t>
      </w:r>
      <w:r w:rsidRPr="00BD6A67">
        <w:rPr>
          <w:bCs/>
          <w:sz w:val="24"/>
        </w:rPr>
        <w:t>жалик маҳсулотларида, яъни нон донларининг ўсиши даврида ва донларни са</w:t>
      </w:r>
      <w:r w:rsidRPr="00BD6A67">
        <w:rPr>
          <w:sz w:val="24"/>
        </w:rPr>
        <w:t>қ</w:t>
      </w:r>
      <w:r w:rsidRPr="00BD6A67">
        <w:rPr>
          <w:bCs/>
          <w:sz w:val="24"/>
        </w:rPr>
        <w:t>лаш жараёнида ўтади. Агросаноат маҳсулотларида 2 хил мо</w:t>
      </w:r>
      <w:r w:rsidRPr="00BD6A67">
        <w:rPr>
          <w:sz w:val="24"/>
        </w:rPr>
        <w:t>ғ</w:t>
      </w:r>
      <w:r w:rsidRPr="00BD6A67">
        <w:rPr>
          <w:bCs/>
          <w:sz w:val="24"/>
        </w:rPr>
        <w:t xml:space="preserve">ор учрайди ва улар донга ўсишдан аввал киритилган бўлади ва унинг ўсиши даврида сув лозим, яъни намликнинг 0,93 эквиваленти нам оғирликнинг 20-25 % дан иборат. Бу моғорлар намлик кичик бўлган шароитда ўсмайди.ва улар донга қуритиш ва сақлаш жараёнида кириб олади. Уларнинг асосий турлари (моғорлар) намлик кам бўлганда ҳам ўса олади (0,70). </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Моғорларнинг қиритилиши қуйидагилар натижасида содир бўлиши мумкин:</w:t>
      </w:r>
    </w:p>
    <w:p w:rsidR="00F3592F" w:rsidRPr="00BD6A67" w:rsidRDefault="00F3592F" w:rsidP="00F3592F">
      <w:pPr>
        <w:numPr>
          <w:ilvl w:val="0"/>
          <w:numId w:val="3"/>
        </w:numPr>
        <w:spacing w:line="360" w:lineRule="auto"/>
        <w:ind w:left="0" w:firstLine="706"/>
        <w:jc w:val="both"/>
        <w:rPr>
          <w:rFonts w:cs="Times New Roman"/>
          <w:b w:val="0"/>
          <w:bCs/>
          <w:sz w:val="24"/>
          <w:szCs w:val="24"/>
        </w:rPr>
      </w:pPr>
      <w:r w:rsidRPr="00BD6A67">
        <w:rPr>
          <w:rFonts w:cs="Times New Roman"/>
          <w:b w:val="0"/>
          <w:bCs/>
          <w:sz w:val="24"/>
          <w:szCs w:val="24"/>
        </w:rPr>
        <w:t>ўтказувчанликнинг ошиши уруғ ўсишини камайишига мойиллик қилиши мумкин;</w:t>
      </w:r>
    </w:p>
    <w:p w:rsidR="00F3592F" w:rsidRPr="00BD6A67" w:rsidRDefault="00F3592F" w:rsidP="00F3592F">
      <w:pPr>
        <w:numPr>
          <w:ilvl w:val="0"/>
          <w:numId w:val="3"/>
        </w:numPr>
        <w:spacing w:line="360" w:lineRule="auto"/>
        <w:ind w:left="0" w:firstLine="706"/>
        <w:jc w:val="both"/>
        <w:rPr>
          <w:rFonts w:cs="Times New Roman"/>
          <w:b w:val="0"/>
          <w:bCs/>
          <w:sz w:val="24"/>
          <w:szCs w:val="24"/>
        </w:rPr>
      </w:pPr>
      <w:r w:rsidRPr="00BD6A67">
        <w:rPr>
          <w:rFonts w:cs="Times New Roman"/>
          <w:b w:val="0"/>
          <w:bCs/>
          <w:sz w:val="24"/>
          <w:szCs w:val="24"/>
        </w:rPr>
        <w:t>овқатланиш қийматининг йўқотилиши ва бу дон ва дон маҳсулотларининг қийматини камайишига олиб келади;</w:t>
      </w:r>
    </w:p>
    <w:p w:rsidR="00F3592F" w:rsidRPr="00BD6A67" w:rsidRDefault="00F3592F" w:rsidP="00F3592F">
      <w:pPr>
        <w:numPr>
          <w:ilvl w:val="0"/>
          <w:numId w:val="3"/>
        </w:numPr>
        <w:spacing w:line="360" w:lineRule="auto"/>
        <w:ind w:left="0" w:firstLine="706"/>
        <w:jc w:val="both"/>
        <w:rPr>
          <w:rFonts w:cs="Times New Roman"/>
          <w:b w:val="0"/>
          <w:bCs/>
          <w:sz w:val="24"/>
          <w:szCs w:val="24"/>
        </w:rPr>
      </w:pPr>
      <w:r w:rsidRPr="00BD6A67">
        <w:rPr>
          <w:rFonts w:cs="Times New Roman"/>
          <w:b w:val="0"/>
          <w:bCs/>
          <w:sz w:val="24"/>
          <w:szCs w:val="24"/>
        </w:rPr>
        <w:t>микотоксинларнинг кўпайиши: бир неча тури билан ер ёнғоғи, бразилия ёнғоғи, дон ва шоли донлари; каун ва афлатоксинлар билан дон, жавдар ва Бразилия ёнғоғи зарарланади;</w:t>
      </w:r>
    </w:p>
    <w:p w:rsidR="00F3592F" w:rsidRPr="00BD6A67" w:rsidRDefault="00F3592F" w:rsidP="00F3592F">
      <w:pPr>
        <w:numPr>
          <w:ilvl w:val="0"/>
          <w:numId w:val="3"/>
        </w:numPr>
        <w:spacing w:line="360" w:lineRule="auto"/>
        <w:ind w:left="0" w:firstLine="706"/>
        <w:jc w:val="both"/>
        <w:rPr>
          <w:rFonts w:cs="Times New Roman"/>
          <w:b w:val="0"/>
          <w:bCs/>
          <w:sz w:val="24"/>
          <w:szCs w:val="24"/>
        </w:rPr>
      </w:pPr>
      <w:r w:rsidRPr="00BD6A67">
        <w:rPr>
          <w:rFonts w:cs="Times New Roman"/>
          <w:b w:val="0"/>
          <w:bCs/>
          <w:sz w:val="24"/>
          <w:szCs w:val="24"/>
        </w:rPr>
        <w:lastRenderedPageBreak/>
        <w:t>унинг бузилиши натижасида маҳсулотнинг хушбўйлиги ва тўйимлилиги камаяди ва кам калорияли ҳамда физикавий параметрлар жиҳатдан бузилган озиқ-овқат моддаси ҳосил бўлади;</w:t>
      </w:r>
    </w:p>
    <w:p w:rsidR="00F3592F" w:rsidRPr="00BD6A67" w:rsidRDefault="00F3592F" w:rsidP="00F3592F">
      <w:pPr>
        <w:numPr>
          <w:ilvl w:val="0"/>
          <w:numId w:val="3"/>
        </w:numPr>
        <w:spacing w:line="360" w:lineRule="auto"/>
        <w:ind w:left="0" w:firstLine="706"/>
        <w:jc w:val="both"/>
        <w:rPr>
          <w:rFonts w:cs="Times New Roman"/>
          <w:b w:val="0"/>
          <w:bCs/>
          <w:sz w:val="24"/>
          <w:szCs w:val="24"/>
        </w:rPr>
      </w:pPr>
      <w:r w:rsidRPr="00BD6A67">
        <w:rPr>
          <w:rFonts w:cs="Times New Roman"/>
          <w:b w:val="0"/>
          <w:bCs/>
          <w:sz w:val="24"/>
          <w:szCs w:val="24"/>
        </w:rPr>
        <w:t>бошқа биокимёвий ўзгаришлар, юқори даражадаги мой миқдори ёки аччиқлик;</w:t>
      </w:r>
    </w:p>
    <w:p w:rsidR="00F3592F" w:rsidRPr="00BD6A67" w:rsidRDefault="00F3592F" w:rsidP="00F3592F">
      <w:pPr>
        <w:numPr>
          <w:ilvl w:val="0"/>
          <w:numId w:val="3"/>
        </w:numPr>
        <w:spacing w:line="360" w:lineRule="auto"/>
        <w:ind w:left="0" w:firstLine="706"/>
        <w:jc w:val="both"/>
        <w:rPr>
          <w:rFonts w:cs="Times New Roman"/>
          <w:b w:val="0"/>
          <w:bCs/>
          <w:sz w:val="24"/>
          <w:szCs w:val="24"/>
        </w:rPr>
      </w:pPr>
      <w:r w:rsidRPr="00BD6A67">
        <w:rPr>
          <w:rFonts w:cs="Times New Roman"/>
          <w:b w:val="0"/>
          <w:bCs/>
          <w:sz w:val="24"/>
          <w:szCs w:val="24"/>
        </w:rPr>
        <w:t>сақланаётган маҳсулотларнинг исиши.</w:t>
      </w:r>
    </w:p>
    <w:p w:rsidR="00F3592F" w:rsidRPr="00BD6A67" w:rsidRDefault="00F3592F" w:rsidP="00F3592F">
      <w:pPr>
        <w:pStyle w:val="11"/>
        <w:spacing w:line="360" w:lineRule="auto"/>
        <w:rPr>
          <w:rFonts w:cs="Times New Roman"/>
          <w:sz w:val="24"/>
          <w:szCs w:val="24"/>
          <w:lang w:val="ru-RU"/>
        </w:rPr>
      </w:pPr>
    </w:p>
    <w:p w:rsidR="00F3592F" w:rsidRPr="00BD6A67" w:rsidRDefault="00F3592F" w:rsidP="00F3592F">
      <w:pPr>
        <w:pStyle w:val="zz"/>
        <w:rPr>
          <w:sz w:val="24"/>
          <w:szCs w:val="24"/>
          <w:lang w:val="ru-RU"/>
        </w:rPr>
      </w:pPr>
      <w:bookmarkStart w:id="19" w:name="_Toc75243585"/>
      <w:bookmarkStart w:id="20" w:name="_Toc130099960"/>
      <w:r w:rsidRPr="00BD6A67">
        <w:rPr>
          <w:sz w:val="24"/>
          <w:szCs w:val="24"/>
          <w:lang w:val="ru-RU"/>
        </w:rPr>
        <w:t>3.9. Микотоксинлар</w:t>
      </w:r>
      <w:bookmarkEnd w:id="19"/>
      <w:bookmarkEnd w:id="20"/>
    </w:p>
    <w:p w:rsidR="00F3592F" w:rsidRPr="00BD6A67" w:rsidRDefault="00F3592F" w:rsidP="00F3592F">
      <w:pPr>
        <w:pStyle w:val="a5"/>
        <w:spacing w:line="360" w:lineRule="auto"/>
        <w:ind w:firstLine="706"/>
        <w:rPr>
          <w:sz w:val="24"/>
        </w:rPr>
      </w:pPr>
      <w:r w:rsidRPr="00BD6A67">
        <w:rPr>
          <w:sz w:val="24"/>
        </w:rPr>
        <w:t>Баъзи бир мо</w:t>
      </w:r>
      <w:r w:rsidRPr="00BD6A67">
        <w:rPr>
          <w:bCs/>
          <w:sz w:val="24"/>
        </w:rPr>
        <w:t>ғ</w:t>
      </w:r>
      <w:r w:rsidRPr="00BD6A67">
        <w:rPr>
          <w:sz w:val="24"/>
        </w:rPr>
        <w:t>орлар метаболизмининг ма</w:t>
      </w:r>
      <w:r w:rsidRPr="00BD6A67">
        <w:rPr>
          <w:bCs/>
          <w:sz w:val="24"/>
        </w:rPr>
        <w:t>ҳ</w:t>
      </w:r>
      <w:r w:rsidRPr="00BD6A67">
        <w:rPr>
          <w:sz w:val="24"/>
        </w:rPr>
        <w:t xml:space="preserve">сулотлари маълум бир </w:t>
      </w:r>
      <w:r w:rsidRPr="00BD6A67">
        <w:rPr>
          <w:bCs/>
          <w:sz w:val="24"/>
        </w:rPr>
        <w:t>ҳ</w:t>
      </w:r>
      <w:r w:rsidRPr="00BD6A67">
        <w:rPr>
          <w:sz w:val="24"/>
        </w:rPr>
        <w:t xml:space="preserve">олларда инсон ва </w:t>
      </w:r>
      <w:r w:rsidRPr="00BD6A67">
        <w:rPr>
          <w:bCs/>
          <w:sz w:val="24"/>
        </w:rPr>
        <w:t>ҳ</w:t>
      </w:r>
      <w:r w:rsidRPr="00BD6A67">
        <w:rPr>
          <w:sz w:val="24"/>
        </w:rPr>
        <w:t>айвонот организми учун за</w:t>
      </w:r>
      <w:r w:rsidRPr="00BD6A67">
        <w:rPr>
          <w:bCs/>
          <w:sz w:val="24"/>
        </w:rPr>
        <w:t>р</w:t>
      </w:r>
      <w:r w:rsidRPr="00BD6A67">
        <w:rPr>
          <w:sz w:val="24"/>
        </w:rPr>
        <w:t>арли б</w:t>
      </w:r>
      <w:r w:rsidRPr="00BD6A67">
        <w:rPr>
          <w:bCs/>
          <w:sz w:val="24"/>
        </w:rPr>
        <w:t>ў</w:t>
      </w:r>
      <w:r w:rsidRPr="00BD6A67">
        <w:rPr>
          <w:sz w:val="24"/>
        </w:rPr>
        <w:t>лиши мумкин. Энг му</w:t>
      </w:r>
      <w:r w:rsidRPr="00BD6A67">
        <w:rPr>
          <w:bCs/>
          <w:sz w:val="24"/>
        </w:rPr>
        <w:t>ҳ</w:t>
      </w:r>
      <w:r w:rsidRPr="00BD6A67">
        <w:rPr>
          <w:sz w:val="24"/>
        </w:rPr>
        <w:t xml:space="preserve">им токсинлар </w:t>
      </w:r>
      <w:r w:rsidRPr="00BD6A67">
        <w:rPr>
          <w:bCs/>
          <w:sz w:val="24"/>
        </w:rPr>
        <w:t>қ</w:t>
      </w:r>
      <w:r w:rsidRPr="00BD6A67">
        <w:rPr>
          <w:sz w:val="24"/>
        </w:rPr>
        <w:t>уйидаги синфларга б</w:t>
      </w:r>
      <w:r w:rsidRPr="00BD6A67">
        <w:rPr>
          <w:bCs/>
          <w:sz w:val="24"/>
        </w:rPr>
        <w:t>ў</w:t>
      </w:r>
      <w:r w:rsidRPr="00BD6A67">
        <w:rPr>
          <w:sz w:val="24"/>
        </w:rPr>
        <w:t>линади.</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Микотоксинлар донда ўришдан олдин ёки сўнг ривожланиши мумкин. Озиқ-овқат маҳсулотларининг ҳар хил турларидаги микотоксинлар инсон ва ҳайвонот организми учун касал туғдирувчи ҳисобланади ва улар ўткир, ҳамда хроник интоксикацияларга, ошқозон-ичак йўлининг ишдан чиқишига олиб келиши мумкин. Улар карциноген, мутаген ва иммун системасини йўқотувчи бўлиши мумкин. Микотоксинлар халқаро эътиборга эга. Тахминан 50 та давлатда микотоксинларнинг (айниқса афлатоксинлар) маҳсулот ва озиқаларда мавжудлиги назорат қилинади. Импортланадиган кўпчилик микотоксинларнинг селекцияси жадв.2 ва расм.1 да кўрсатилган.</w:t>
      </w:r>
    </w:p>
    <w:p w:rsidR="00F3592F" w:rsidRPr="00BD6A67" w:rsidRDefault="00F3592F" w:rsidP="00F3592F">
      <w:pPr>
        <w:spacing w:line="360" w:lineRule="auto"/>
        <w:ind w:firstLine="706"/>
        <w:jc w:val="both"/>
        <w:rPr>
          <w:rFonts w:cs="Times New Roman"/>
          <w:b w:val="0"/>
          <w:bCs/>
          <w:sz w:val="24"/>
          <w:szCs w:val="24"/>
        </w:rPr>
      </w:pPr>
    </w:p>
    <w:p w:rsidR="00F3592F" w:rsidRPr="00BD6A67" w:rsidRDefault="00F3592F" w:rsidP="00F3592F">
      <w:pPr>
        <w:pStyle w:val="zz"/>
        <w:rPr>
          <w:sz w:val="24"/>
          <w:szCs w:val="24"/>
          <w:lang w:val="ru-RU"/>
        </w:rPr>
      </w:pPr>
      <w:bookmarkStart w:id="21" w:name="_Toc75243586"/>
      <w:bookmarkStart w:id="22" w:name="_Toc130099961"/>
      <w:r w:rsidRPr="00BD6A67">
        <w:rPr>
          <w:sz w:val="24"/>
          <w:szCs w:val="24"/>
          <w:lang w:val="ru-RU"/>
        </w:rPr>
        <w:t>3.10. Афлатоксинлар</w:t>
      </w:r>
      <w:bookmarkEnd w:id="21"/>
      <w:bookmarkEnd w:id="22"/>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Токсинларнинг бу гуруҳи-моғорлар ишлаб чиқарадиган маҳсулотдир. Улар бутун жаҳон бўйлаб кенг тарқалган. Маҳсулотларда афлатоксинлар етилишгача ва ундан сўнг, ҳосилда бўлса ҳаммасида эмас, асосан истеъмол қилиб бўладиган ёнғоқ, мойли уруғлар ва унли донларда йиғилади. Инсониятга таниш бўлган энг самарали токсин – бу В</w:t>
      </w:r>
      <w:r w:rsidRPr="00BD6A67">
        <w:rPr>
          <w:rFonts w:cs="Times New Roman"/>
          <w:b w:val="0"/>
          <w:bCs/>
          <w:sz w:val="24"/>
          <w:szCs w:val="24"/>
          <w:vertAlign w:val="subscript"/>
        </w:rPr>
        <w:t>1</w:t>
      </w:r>
      <w:r w:rsidRPr="00BD6A67">
        <w:rPr>
          <w:rFonts w:cs="Times New Roman"/>
          <w:b w:val="0"/>
          <w:bCs/>
          <w:sz w:val="24"/>
          <w:szCs w:val="24"/>
        </w:rPr>
        <w:t xml:space="preserve"> токсин (карциноген) ва хелатогендир.</w:t>
      </w:r>
    </w:p>
    <w:p w:rsidR="00F3592F" w:rsidRDefault="00F3592F" w:rsidP="00F3592F">
      <w:pPr>
        <w:pStyle w:val="7"/>
        <w:spacing w:line="360" w:lineRule="auto"/>
        <w:rPr>
          <w:sz w:val="24"/>
          <w:szCs w:val="24"/>
          <w:lang w:val="uz-Cyrl-UZ"/>
        </w:rPr>
      </w:pPr>
    </w:p>
    <w:p w:rsidR="00F3592F" w:rsidRPr="00F278FD" w:rsidRDefault="00F3592F" w:rsidP="00F3592F">
      <w:pPr>
        <w:rPr>
          <w:lang w:val="uz-Cyrl-UZ"/>
        </w:rPr>
      </w:pPr>
    </w:p>
    <w:p w:rsidR="00F3592F" w:rsidRPr="00F84D83" w:rsidRDefault="00F3592F" w:rsidP="00F3592F">
      <w:pPr>
        <w:pStyle w:val="zz"/>
        <w:rPr>
          <w:sz w:val="24"/>
          <w:szCs w:val="24"/>
          <w:lang w:val="uz-Cyrl-UZ"/>
        </w:rPr>
      </w:pPr>
      <w:bookmarkStart w:id="23" w:name="_Toc75243587"/>
      <w:bookmarkStart w:id="24" w:name="_Toc130099962"/>
      <w:r w:rsidRPr="00F84D83">
        <w:rPr>
          <w:sz w:val="24"/>
          <w:szCs w:val="24"/>
          <w:lang w:val="uz-Cyrl-UZ"/>
        </w:rPr>
        <w:t>3.11. Ози</w:t>
      </w:r>
      <w:r w:rsidRPr="00F84D83">
        <w:rPr>
          <w:bCs/>
          <w:sz w:val="24"/>
          <w:szCs w:val="24"/>
          <w:lang w:val="uz-Cyrl-UZ"/>
        </w:rPr>
        <w:t>қ</w:t>
      </w:r>
      <w:r w:rsidRPr="00F84D83">
        <w:rPr>
          <w:sz w:val="24"/>
          <w:szCs w:val="24"/>
          <w:lang w:val="uz-Cyrl-UZ"/>
        </w:rPr>
        <w:t>-ов</w:t>
      </w:r>
      <w:r w:rsidRPr="00F84D83">
        <w:rPr>
          <w:bCs/>
          <w:sz w:val="24"/>
          <w:szCs w:val="24"/>
          <w:lang w:val="uz-Cyrl-UZ"/>
        </w:rPr>
        <w:t>қ</w:t>
      </w:r>
      <w:r w:rsidRPr="00F84D83">
        <w:rPr>
          <w:sz w:val="24"/>
          <w:szCs w:val="24"/>
          <w:lang w:val="uz-Cyrl-UZ"/>
        </w:rPr>
        <w:t>ат ча</w:t>
      </w:r>
      <w:r w:rsidRPr="00F84D83">
        <w:rPr>
          <w:bCs/>
          <w:sz w:val="24"/>
          <w:szCs w:val="24"/>
          <w:lang w:val="uz-Cyrl-UZ"/>
        </w:rPr>
        <w:t>қ</w:t>
      </w:r>
      <w:r w:rsidRPr="00F84D83">
        <w:rPr>
          <w:sz w:val="24"/>
          <w:szCs w:val="24"/>
          <w:lang w:val="uz-Cyrl-UZ"/>
        </w:rPr>
        <w:t>ирадиган за</w:t>
      </w:r>
      <w:r w:rsidRPr="00F84D83">
        <w:rPr>
          <w:bCs/>
          <w:sz w:val="24"/>
          <w:szCs w:val="24"/>
          <w:lang w:val="uz-Cyrl-UZ"/>
        </w:rPr>
        <w:t>ҳ</w:t>
      </w:r>
      <w:r w:rsidRPr="00F84D83">
        <w:rPr>
          <w:sz w:val="24"/>
          <w:szCs w:val="24"/>
          <w:lang w:val="uz-Cyrl-UZ"/>
        </w:rPr>
        <w:t>арланишнинг назорати</w:t>
      </w:r>
      <w:bookmarkEnd w:id="23"/>
      <w:bookmarkEnd w:id="24"/>
    </w:p>
    <w:p w:rsidR="00F3592F" w:rsidRPr="00BD6A67" w:rsidRDefault="00F3592F" w:rsidP="00F3592F">
      <w:pPr>
        <w:pStyle w:val="a3"/>
        <w:spacing w:line="360" w:lineRule="auto"/>
        <w:ind w:firstLine="706"/>
        <w:jc w:val="both"/>
        <w:rPr>
          <w:sz w:val="24"/>
        </w:rPr>
      </w:pPr>
      <w:r w:rsidRPr="00BD6A67">
        <w:rPr>
          <w:sz w:val="24"/>
        </w:rPr>
        <w:t>Озиқ-овқат маҳсулотлари</w:t>
      </w:r>
      <w:r w:rsidRPr="00F84D83">
        <w:rPr>
          <w:sz w:val="24"/>
          <w:lang w:val="uz-Cyrl-UZ"/>
        </w:rPr>
        <w:t>н</w:t>
      </w:r>
      <w:r w:rsidRPr="00BD6A67">
        <w:rPr>
          <w:sz w:val="24"/>
        </w:rPr>
        <w:t>и хом</w:t>
      </w:r>
      <w:r w:rsidRPr="00F84D83">
        <w:rPr>
          <w:sz w:val="24"/>
          <w:lang w:val="uz-Cyrl-UZ"/>
        </w:rPr>
        <w:t xml:space="preserve"> </w:t>
      </w:r>
      <w:r w:rsidRPr="00BD6A67">
        <w:rPr>
          <w:sz w:val="24"/>
        </w:rPr>
        <w:t>аш</w:t>
      </w:r>
      <w:r w:rsidRPr="00F84D83">
        <w:rPr>
          <w:sz w:val="24"/>
          <w:lang w:val="uz-Cyrl-UZ"/>
        </w:rPr>
        <w:t>ё</w:t>
      </w:r>
      <w:r w:rsidRPr="00BD6A67">
        <w:rPr>
          <w:sz w:val="24"/>
        </w:rPr>
        <w:t>си атроф-муҳит, заҳарланган ма</w:t>
      </w:r>
      <w:r w:rsidRPr="00BD6A67">
        <w:rPr>
          <w:bCs/>
          <w:sz w:val="24"/>
        </w:rPr>
        <w:t>ҳ</w:t>
      </w:r>
      <w:r w:rsidRPr="00BD6A67">
        <w:rPr>
          <w:sz w:val="24"/>
        </w:rPr>
        <w:t>сулот ва ишчи-хизматчилар ор</w:t>
      </w:r>
      <w:r w:rsidRPr="00BD6A67">
        <w:rPr>
          <w:bCs/>
          <w:sz w:val="24"/>
        </w:rPr>
        <w:t>қ</w:t>
      </w:r>
      <w:r w:rsidRPr="00BD6A67">
        <w:rPr>
          <w:sz w:val="24"/>
        </w:rPr>
        <w:t>али озиқ-овқат маҳсулотини за</w:t>
      </w:r>
      <w:r w:rsidRPr="00BD6A67">
        <w:rPr>
          <w:bCs/>
          <w:sz w:val="24"/>
        </w:rPr>
        <w:t>ҳ</w:t>
      </w:r>
      <w:r w:rsidRPr="00BD6A67">
        <w:rPr>
          <w:sz w:val="24"/>
        </w:rPr>
        <w:t xml:space="preserve">арловчи организмлар билан </w:t>
      </w:r>
      <w:r w:rsidRPr="00BD6A67">
        <w:rPr>
          <w:sz w:val="24"/>
        </w:rPr>
        <w:lastRenderedPageBreak/>
        <w:t>ифлосланиши мумкин. Агар озиқ-овқат маҳсулоти за</w:t>
      </w:r>
      <w:r w:rsidRPr="00BD6A67">
        <w:rPr>
          <w:bCs/>
          <w:sz w:val="24"/>
        </w:rPr>
        <w:t>ҳ</w:t>
      </w:r>
      <w:r w:rsidRPr="00BD6A67">
        <w:rPr>
          <w:sz w:val="24"/>
        </w:rPr>
        <w:t>арланиши муваффақиятли назорат қилинса, озиқ-овқат маҳсулоти  ишлаб чиқариш занжири ор</w:t>
      </w:r>
      <w:r w:rsidRPr="00BD6A67">
        <w:rPr>
          <w:bCs/>
          <w:sz w:val="24"/>
        </w:rPr>
        <w:t>қ</w:t>
      </w:r>
      <w:r w:rsidRPr="00BD6A67">
        <w:rPr>
          <w:sz w:val="24"/>
        </w:rPr>
        <w:t>али за</w:t>
      </w:r>
      <w:r w:rsidRPr="00BD6A67">
        <w:rPr>
          <w:bCs/>
          <w:sz w:val="24"/>
        </w:rPr>
        <w:t>ҳ</w:t>
      </w:r>
      <w:r w:rsidRPr="00BD6A67">
        <w:rPr>
          <w:sz w:val="24"/>
        </w:rPr>
        <w:t>арланишни й</w:t>
      </w:r>
      <w:r w:rsidRPr="00BD6A67">
        <w:rPr>
          <w:bCs/>
          <w:sz w:val="24"/>
        </w:rPr>
        <w:t>ўқ</w:t>
      </w:r>
      <w:r w:rsidRPr="00BD6A67">
        <w:rPr>
          <w:sz w:val="24"/>
        </w:rPr>
        <w:t>отиш чоралари му</w:t>
      </w:r>
      <w:r w:rsidRPr="00BD6A67">
        <w:rPr>
          <w:bCs/>
          <w:sz w:val="24"/>
        </w:rPr>
        <w:t>ҳ</w:t>
      </w:r>
      <w:r w:rsidRPr="00BD6A67">
        <w:rPr>
          <w:sz w:val="24"/>
        </w:rPr>
        <w:t>им б</w:t>
      </w:r>
      <w:r w:rsidRPr="00BD6A67">
        <w:rPr>
          <w:bCs/>
          <w:sz w:val="24"/>
        </w:rPr>
        <w:t>ў</w:t>
      </w:r>
      <w:r w:rsidRPr="00BD6A67">
        <w:rPr>
          <w:sz w:val="24"/>
        </w:rPr>
        <w:t>лади.</w:t>
      </w:r>
    </w:p>
    <w:p w:rsidR="00F3592F" w:rsidRPr="00BD6A67" w:rsidRDefault="00F3592F" w:rsidP="00F3592F">
      <w:pPr>
        <w:pStyle w:val="a3"/>
        <w:spacing w:line="360" w:lineRule="auto"/>
        <w:ind w:firstLine="706"/>
        <w:jc w:val="both"/>
        <w:rPr>
          <w:sz w:val="24"/>
        </w:rPr>
      </w:pPr>
    </w:p>
    <w:p w:rsidR="00F3592F" w:rsidRPr="00BD6A67" w:rsidRDefault="00F3592F" w:rsidP="00F3592F">
      <w:pPr>
        <w:pStyle w:val="zz"/>
        <w:rPr>
          <w:sz w:val="24"/>
          <w:szCs w:val="24"/>
          <w:lang w:val="ru-RU"/>
        </w:rPr>
      </w:pPr>
      <w:bookmarkStart w:id="25" w:name="_Toc130099963"/>
      <w:r w:rsidRPr="00BD6A67">
        <w:rPr>
          <w:sz w:val="24"/>
          <w:szCs w:val="24"/>
          <w:lang w:val="ru-RU"/>
        </w:rPr>
        <w:t>3.12. Хавфлар та</w:t>
      </w:r>
      <w:r w:rsidRPr="00BD6A67">
        <w:rPr>
          <w:bCs/>
          <w:sz w:val="24"/>
          <w:szCs w:val="24"/>
          <w:lang w:val="ru-RU"/>
        </w:rPr>
        <w:t>ҳ</w:t>
      </w:r>
      <w:r w:rsidRPr="00BD6A67">
        <w:rPr>
          <w:sz w:val="24"/>
          <w:szCs w:val="24"/>
          <w:lang w:val="ru-RU"/>
        </w:rPr>
        <w:t>лили ва критик назорат ну</w:t>
      </w:r>
      <w:r w:rsidRPr="00BD6A67">
        <w:rPr>
          <w:bCs/>
          <w:sz w:val="24"/>
          <w:szCs w:val="24"/>
          <w:lang w:val="ru-RU"/>
        </w:rPr>
        <w:t>қ</w:t>
      </w:r>
      <w:r w:rsidRPr="00BD6A67">
        <w:rPr>
          <w:sz w:val="24"/>
          <w:szCs w:val="24"/>
          <w:lang w:val="ru-RU"/>
        </w:rPr>
        <w:t>талари (ХТКНН).</w:t>
      </w:r>
      <w:bookmarkEnd w:id="25"/>
    </w:p>
    <w:p w:rsidR="00F3592F" w:rsidRPr="00BD6A67" w:rsidRDefault="00F3592F" w:rsidP="00F3592F">
      <w:pPr>
        <w:pStyle w:val="a3"/>
        <w:spacing w:line="360" w:lineRule="auto"/>
        <w:ind w:firstLine="706"/>
        <w:jc w:val="both"/>
        <w:rPr>
          <w:sz w:val="24"/>
        </w:rPr>
      </w:pPr>
      <w:r w:rsidRPr="00BD6A67">
        <w:rPr>
          <w:sz w:val="24"/>
        </w:rPr>
        <w:t>ХТКНН хавфларни идентификацияла</w:t>
      </w:r>
      <w:r w:rsidRPr="00BD6A67">
        <w:rPr>
          <w:sz w:val="24"/>
          <w:lang w:val="ru-RU"/>
        </w:rPr>
        <w:t>ш</w:t>
      </w:r>
      <w:r w:rsidRPr="00BD6A67">
        <w:rPr>
          <w:sz w:val="24"/>
        </w:rPr>
        <w:t>, ба</w:t>
      </w:r>
      <w:r w:rsidRPr="00BD6A67">
        <w:rPr>
          <w:bCs/>
          <w:sz w:val="24"/>
        </w:rPr>
        <w:t>ҳ</w:t>
      </w:r>
      <w:r w:rsidRPr="00BD6A67">
        <w:rPr>
          <w:sz w:val="24"/>
        </w:rPr>
        <w:t>олаш ва бош</w:t>
      </w:r>
      <w:r w:rsidRPr="00BD6A67">
        <w:rPr>
          <w:bCs/>
          <w:sz w:val="24"/>
        </w:rPr>
        <w:t>қ</w:t>
      </w:r>
      <w:r w:rsidRPr="00BD6A67">
        <w:rPr>
          <w:sz w:val="24"/>
        </w:rPr>
        <w:t xml:space="preserve">ариш учун системали </w:t>
      </w:r>
      <w:r w:rsidRPr="00BD6A67">
        <w:rPr>
          <w:sz w:val="24"/>
          <w:lang w:val="ru-RU"/>
        </w:rPr>
        <w:t>ё</w:t>
      </w:r>
      <w:r w:rsidRPr="00BD6A67">
        <w:rPr>
          <w:sz w:val="24"/>
        </w:rPr>
        <w:t xml:space="preserve">ндашиш </w:t>
      </w:r>
      <w:r w:rsidRPr="00BD6A67">
        <w:rPr>
          <w:bCs/>
          <w:sz w:val="24"/>
        </w:rPr>
        <w:t>ҳ</w:t>
      </w:r>
      <w:r w:rsidRPr="00BD6A67">
        <w:rPr>
          <w:sz w:val="24"/>
        </w:rPr>
        <w:t xml:space="preserve">исобланади. У озиқ -овқат маҳсулотлари хавфсизлиги   учун назорати кўпроқ структураланган ёндашув </w:t>
      </w:r>
      <w:r w:rsidRPr="00BD6A67">
        <w:rPr>
          <w:bCs/>
          <w:sz w:val="24"/>
        </w:rPr>
        <w:t>ҳ</w:t>
      </w:r>
      <w:r w:rsidRPr="00BD6A67">
        <w:rPr>
          <w:sz w:val="24"/>
        </w:rPr>
        <w:t xml:space="preserve">исобланади, даладан ликобчагача ва, анъанавий инспекция, </w:t>
      </w:r>
      <w:r w:rsidRPr="00BD6A67">
        <w:rPr>
          <w:bCs/>
          <w:sz w:val="24"/>
        </w:rPr>
        <w:t>ҳ</w:t>
      </w:r>
      <w:r w:rsidRPr="00BD6A67">
        <w:rPr>
          <w:sz w:val="24"/>
        </w:rPr>
        <w:t>амда сифат назорати процедураларни қўллайдиган ёндашишга нисбатан устун туради.</w:t>
      </w:r>
    </w:p>
    <w:p w:rsidR="00F3592F" w:rsidRPr="00BD6A67" w:rsidRDefault="00F3592F" w:rsidP="00F3592F">
      <w:pPr>
        <w:pStyle w:val="a3"/>
        <w:spacing w:line="360" w:lineRule="auto"/>
        <w:ind w:firstLine="706"/>
        <w:jc w:val="both"/>
        <w:rPr>
          <w:sz w:val="24"/>
        </w:rPr>
      </w:pPr>
      <w:r w:rsidRPr="00BD6A67">
        <w:rPr>
          <w:sz w:val="24"/>
        </w:rPr>
        <w:t xml:space="preserve">Агар қайта ишлаш шартлари </w:t>
      </w:r>
      <w:r w:rsidRPr="00BD6A67">
        <w:rPr>
          <w:bCs/>
          <w:sz w:val="24"/>
        </w:rPr>
        <w:t>ҳ</w:t>
      </w:r>
      <w:r w:rsidRPr="00BD6A67">
        <w:rPr>
          <w:sz w:val="24"/>
        </w:rPr>
        <w:t>ар томонлама мониторингланиб турилса (алмаштирувчи информация й</w:t>
      </w:r>
      <w:r w:rsidRPr="00BD6A67">
        <w:rPr>
          <w:bCs/>
          <w:sz w:val="24"/>
        </w:rPr>
        <w:t>ўқ</w:t>
      </w:r>
      <w:r w:rsidRPr="00BD6A67">
        <w:rPr>
          <w:sz w:val="24"/>
        </w:rPr>
        <w:t>лигида), мониторинг натижалари сифат бошқариш назоратининг кам аҳамиятли эканлигидан далолат беради.</w:t>
      </w:r>
    </w:p>
    <w:p w:rsidR="00F3592F" w:rsidRPr="00BD6A67" w:rsidRDefault="00F3592F" w:rsidP="00F3592F">
      <w:pPr>
        <w:pStyle w:val="a3"/>
        <w:spacing w:line="360" w:lineRule="auto"/>
        <w:ind w:firstLine="706"/>
        <w:jc w:val="both"/>
        <w:rPr>
          <w:sz w:val="24"/>
        </w:rPr>
      </w:pPr>
      <w:r w:rsidRPr="00BD6A67">
        <w:rPr>
          <w:sz w:val="24"/>
        </w:rPr>
        <w:t>Барча якуний ма</w:t>
      </w:r>
      <w:r w:rsidRPr="00BD6A67">
        <w:rPr>
          <w:bCs/>
          <w:sz w:val="24"/>
        </w:rPr>
        <w:t>ҳ</w:t>
      </w:r>
      <w:r w:rsidRPr="00BD6A67">
        <w:rPr>
          <w:sz w:val="24"/>
        </w:rPr>
        <w:t>сулотлардан намуна олиш ва синаш учун биронбир процессор имконият бера</w:t>
      </w:r>
      <w:r w:rsidRPr="00BD6A67">
        <w:rPr>
          <w:sz w:val="24"/>
          <w:lang w:val="ru-RU"/>
        </w:rPr>
        <w:t xml:space="preserve"> </w:t>
      </w:r>
      <w:r w:rsidRPr="00BD6A67">
        <w:rPr>
          <w:sz w:val="24"/>
        </w:rPr>
        <w:t xml:space="preserve">олмайди. </w:t>
      </w:r>
      <w:r w:rsidRPr="00BD6A67">
        <w:rPr>
          <w:bCs/>
          <w:sz w:val="24"/>
        </w:rPr>
        <w:t>Ҳ</w:t>
      </w:r>
      <w:r w:rsidRPr="00BD6A67">
        <w:rPr>
          <w:sz w:val="24"/>
        </w:rPr>
        <w:t xml:space="preserve">атто  барча маҳсулот синалганда </w:t>
      </w:r>
      <w:r w:rsidRPr="00BD6A67">
        <w:rPr>
          <w:bCs/>
          <w:sz w:val="24"/>
        </w:rPr>
        <w:t>ҳ</w:t>
      </w:r>
      <w:r w:rsidRPr="00BD6A67">
        <w:rPr>
          <w:sz w:val="24"/>
        </w:rPr>
        <w:t xml:space="preserve">ам, имкониятларни қайд </w:t>
      </w:r>
      <w:r w:rsidRPr="00BD6A67">
        <w:rPr>
          <w:bCs/>
          <w:sz w:val="24"/>
        </w:rPr>
        <w:t>қ</w:t>
      </w:r>
      <w:r w:rsidRPr="00BD6A67">
        <w:rPr>
          <w:sz w:val="24"/>
        </w:rPr>
        <w:t>илиб б</w:t>
      </w:r>
      <w:r w:rsidRPr="00BD6A67">
        <w:rPr>
          <w:bCs/>
          <w:sz w:val="24"/>
        </w:rPr>
        <w:t>ў</w:t>
      </w:r>
      <w:r w:rsidRPr="00BD6A67">
        <w:rPr>
          <w:sz w:val="24"/>
        </w:rPr>
        <w:t>лмайди,  яъни нот</w:t>
      </w:r>
      <w:r w:rsidRPr="00BD6A67">
        <w:rPr>
          <w:bCs/>
          <w:sz w:val="24"/>
        </w:rPr>
        <w:t>ўғ</w:t>
      </w:r>
      <w:r w:rsidRPr="00BD6A67">
        <w:rPr>
          <w:sz w:val="24"/>
        </w:rPr>
        <w:t>ри намуна, одам хатоси ёки бош</w:t>
      </w:r>
      <w:r w:rsidRPr="00BD6A67">
        <w:rPr>
          <w:bCs/>
          <w:sz w:val="24"/>
        </w:rPr>
        <w:t>қ</w:t>
      </w:r>
      <w:r w:rsidRPr="00BD6A67">
        <w:rPr>
          <w:sz w:val="24"/>
        </w:rPr>
        <w:t>а камчиликлар туфайли хатоликлар пайдо б</w:t>
      </w:r>
      <w:r w:rsidRPr="00BD6A67">
        <w:rPr>
          <w:bCs/>
          <w:sz w:val="24"/>
        </w:rPr>
        <w:t>ў</w:t>
      </w:r>
      <w:r w:rsidRPr="00BD6A67">
        <w:rPr>
          <w:sz w:val="24"/>
        </w:rPr>
        <w:t>лиши мумкин.</w:t>
      </w:r>
    </w:p>
    <w:p w:rsidR="00F3592F" w:rsidRPr="00BD6A67" w:rsidRDefault="00F3592F" w:rsidP="00F3592F">
      <w:pPr>
        <w:pStyle w:val="a3"/>
        <w:spacing w:line="360" w:lineRule="auto"/>
        <w:ind w:firstLine="706"/>
        <w:jc w:val="both"/>
        <w:rPr>
          <w:sz w:val="24"/>
        </w:rPr>
      </w:pPr>
      <w:r w:rsidRPr="00BD6A67">
        <w:rPr>
          <w:sz w:val="24"/>
        </w:rPr>
        <w:t>Агар ма</w:t>
      </w:r>
      <w:r w:rsidRPr="00BD6A67">
        <w:rPr>
          <w:bCs/>
          <w:sz w:val="24"/>
        </w:rPr>
        <w:t>ҳ</w:t>
      </w:r>
      <w:r w:rsidRPr="00BD6A67">
        <w:rPr>
          <w:sz w:val="24"/>
        </w:rPr>
        <w:t>сулот ани</w:t>
      </w:r>
      <w:r w:rsidRPr="00BD6A67">
        <w:rPr>
          <w:bCs/>
          <w:sz w:val="24"/>
        </w:rPr>
        <w:t>қ</w:t>
      </w:r>
      <w:r w:rsidRPr="00BD6A67">
        <w:rPr>
          <w:sz w:val="24"/>
        </w:rPr>
        <w:t>ланиш натижасида спецификациядан таш</w:t>
      </w:r>
      <w:r w:rsidRPr="00BD6A67">
        <w:rPr>
          <w:bCs/>
          <w:sz w:val="24"/>
        </w:rPr>
        <w:t>қ</w:t>
      </w:r>
      <w:r w:rsidRPr="00BD6A67">
        <w:rPr>
          <w:sz w:val="24"/>
        </w:rPr>
        <w:t>арида б</w:t>
      </w:r>
      <w:r w:rsidRPr="00BD6A67">
        <w:rPr>
          <w:bCs/>
          <w:sz w:val="24"/>
        </w:rPr>
        <w:t>ў</w:t>
      </w:r>
      <w:r w:rsidRPr="00BD6A67">
        <w:rPr>
          <w:sz w:val="24"/>
        </w:rPr>
        <w:t>лса, фақат ма</w:t>
      </w:r>
      <w:r w:rsidRPr="00BD6A67">
        <w:rPr>
          <w:bCs/>
          <w:sz w:val="24"/>
        </w:rPr>
        <w:t>ҳ</w:t>
      </w:r>
      <w:r w:rsidRPr="00BD6A67">
        <w:rPr>
          <w:sz w:val="24"/>
        </w:rPr>
        <w:t xml:space="preserve">сулотни </w:t>
      </w:r>
      <w:r w:rsidRPr="00BD6A67">
        <w:rPr>
          <w:bCs/>
          <w:sz w:val="24"/>
        </w:rPr>
        <w:t>қ</w:t>
      </w:r>
      <w:r w:rsidRPr="00BD6A67">
        <w:rPr>
          <w:sz w:val="24"/>
        </w:rPr>
        <w:t xml:space="preserve">айта ишлаш, тузатиш ёки парчаланиши зарурий имконият </w:t>
      </w:r>
      <w:r w:rsidRPr="00BD6A67">
        <w:rPr>
          <w:bCs/>
          <w:sz w:val="24"/>
        </w:rPr>
        <w:t>ҳ</w:t>
      </w:r>
      <w:r w:rsidRPr="00BD6A67">
        <w:rPr>
          <w:sz w:val="24"/>
        </w:rPr>
        <w:t>исобланади. Аммо баъзи бир жараёндаги му</w:t>
      </w:r>
      <w:r w:rsidRPr="00BD6A67">
        <w:rPr>
          <w:bCs/>
          <w:sz w:val="24"/>
        </w:rPr>
        <w:t>ҳ</w:t>
      </w:r>
      <w:r w:rsidRPr="00BD6A67">
        <w:rPr>
          <w:sz w:val="24"/>
        </w:rPr>
        <w:t>им бос</w:t>
      </w:r>
      <w:r w:rsidRPr="00BD6A67">
        <w:rPr>
          <w:bCs/>
          <w:sz w:val="24"/>
        </w:rPr>
        <w:t>қ</w:t>
      </w:r>
      <w:r w:rsidRPr="00BD6A67">
        <w:rPr>
          <w:sz w:val="24"/>
        </w:rPr>
        <w:t>ичлар мониторингланса ва бош</w:t>
      </w:r>
      <w:r w:rsidRPr="00BD6A67">
        <w:rPr>
          <w:bCs/>
          <w:sz w:val="24"/>
        </w:rPr>
        <w:t>қ</w:t>
      </w:r>
      <w:r w:rsidRPr="00BD6A67">
        <w:rPr>
          <w:sz w:val="24"/>
        </w:rPr>
        <w:t xml:space="preserve">арилса бу </w:t>
      </w:r>
      <w:r w:rsidRPr="00BD6A67">
        <w:rPr>
          <w:bCs/>
          <w:sz w:val="24"/>
        </w:rPr>
        <w:t>ҳ</w:t>
      </w:r>
      <w:r w:rsidRPr="00BD6A67">
        <w:rPr>
          <w:sz w:val="24"/>
        </w:rPr>
        <w:t>олатдан қутулиш мумкин. Бу натижалар операторни жараённинг назоратдан четланилиши ва хавф пайдо б</w:t>
      </w:r>
      <w:r w:rsidRPr="00BD6A67">
        <w:rPr>
          <w:bCs/>
          <w:sz w:val="24"/>
        </w:rPr>
        <w:t>ў</w:t>
      </w:r>
      <w:r w:rsidRPr="00BD6A67">
        <w:rPr>
          <w:sz w:val="24"/>
        </w:rPr>
        <w:t>лиши, тузатиш чораларини к</w:t>
      </w:r>
      <w:r w:rsidRPr="00BD6A67">
        <w:rPr>
          <w:bCs/>
          <w:sz w:val="24"/>
        </w:rPr>
        <w:t>ў</w:t>
      </w:r>
      <w:r w:rsidRPr="00BD6A67">
        <w:rPr>
          <w:sz w:val="24"/>
        </w:rPr>
        <w:t>риб чи</w:t>
      </w:r>
      <w:r w:rsidRPr="00BD6A67">
        <w:rPr>
          <w:bCs/>
          <w:sz w:val="24"/>
        </w:rPr>
        <w:t>қ</w:t>
      </w:r>
      <w:r w:rsidRPr="00BD6A67">
        <w:rPr>
          <w:sz w:val="24"/>
        </w:rPr>
        <w:t xml:space="preserve">илиши </w:t>
      </w:r>
      <w:r w:rsidRPr="00BD6A67">
        <w:rPr>
          <w:bCs/>
          <w:sz w:val="24"/>
        </w:rPr>
        <w:t>ҳ</w:t>
      </w:r>
      <w:r w:rsidRPr="00BD6A67">
        <w:rPr>
          <w:sz w:val="24"/>
        </w:rPr>
        <w:t>а</w:t>
      </w:r>
      <w:r w:rsidRPr="00BD6A67">
        <w:rPr>
          <w:bCs/>
          <w:sz w:val="24"/>
        </w:rPr>
        <w:t>қ</w:t>
      </w:r>
      <w:r w:rsidRPr="00BD6A67">
        <w:rPr>
          <w:sz w:val="24"/>
        </w:rPr>
        <w:t>ида ого</w:t>
      </w:r>
      <w:r w:rsidRPr="00BD6A67">
        <w:rPr>
          <w:bCs/>
          <w:sz w:val="24"/>
        </w:rPr>
        <w:t>ҳ</w:t>
      </w:r>
      <w:r w:rsidRPr="00BD6A67">
        <w:rPr>
          <w:sz w:val="24"/>
        </w:rPr>
        <w:t>лантиради.</w:t>
      </w:r>
    </w:p>
    <w:p w:rsidR="00F3592F" w:rsidRPr="00BD6A67" w:rsidRDefault="00F3592F" w:rsidP="00F3592F">
      <w:pPr>
        <w:pStyle w:val="a3"/>
        <w:spacing w:line="360" w:lineRule="auto"/>
        <w:ind w:firstLine="706"/>
        <w:jc w:val="both"/>
        <w:rPr>
          <w:sz w:val="24"/>
        </w:rPr>
      </w:pPr>
      <w:r w:rsidRPr="00BD6A67">
        <w:rPr>
          <w:sz w:val="24"/>
        </w:rPr>
        <w:t xml:space="preserve">ХТКНН системасининг 7 та принципи 2-расмда, </w:t>
      </w:r>
      <w:r w:rsidRPr="00BD6A67">
        <w:rPr>
          <w:bCs/>
          <w:sz w:val="24"/>
        </w:rPr>
        <w:t>қ</w:t>
      </w:r>
      <w:r w:rsidRPr="00BD6A67">
        <w:rPr>
          <w:sz w:val="24"/>
        </w:rPr>
        <w:t>уйидаги таърифларга асосланиб келтирилган.</w:t>
      </w:r>
    </w:p>
    <w:p w:rsidR="00F3592F" w:rsidRPr="00BD6A67" w:rsidRDefault="00F3592F" w:rsidP="00F3592F">
      <w:pPr>
        <w:spacing w:line="360" w:lineRule="auto"/>
        <w:ind w:firstLine="706"/>
        <w:jc w:val="both"/>
        <w:rPr>
          <w:rFonts w:cs="Times New Roman"/>
          <w:sz w:val="24"/>
          <w:szCs w:val="24"/>
          <w:lang w:val="uk-UA"/>
        </w:rPr>
      </w:pPr>
    </w:p>
    <w:p w:rsidR="00F3592F" w:rsidRPr="00BD6A67" w:rsidRDefault="00F3592F" w:rsidP="00F3592F">
      <w:pPr>
        <w:spacing w:line="360" w:lineRule="auto"/>
        <w:ind w:firstLine="706"/>
        <w:jc w:val="center"/>
        <w:rPr>
          <w:rFonts w:cs="Times New Roman"/>
          <w:sz w:val="24"/>
          <w:szCs w:val="24"/>
          <w:lang w:val="uk-UA"/>
        </w:rPr>
      </w:pPr>
      <w:r w:rsidRPr="00BD6A67">
        <w:rPr>
          <w:rFonts w:cs="Times New Roman"/>
          <w:sz w:val="24"/>
          <w:szCs w:val="24"/>
          <w:lang w:val="uk-UA"/>
        </w:rPr>
        <w:t>Таърифлар.</w:t>
      </w:r>
    </w:p>
    <w:p w:rsidR="00F3592F" w:rsidRPr="00BD6A67" w:rsidRDefault="00F3592F" w:rsidP="00F3592F">
      <w:pPr>
        <w:numPr>
          <w:ilvl w:val="0"/>
          <w:numId w:val="5"/>
        </w:numPr>
        <w:spacing w:line="360" w:lineRule="auto"/>
        <w:ind w:left="0" w:firstLine="706"/>
        <w:jc w:val="both"/>
        <w:rPr>
          <w:rFonts w:cs="Times New Roman"/>
          <w:b w:val="0"/>
          <w:bCs/>
          <w:sz w:val="24"/>
          <w:szCs w:val="24"/>
          <w:lang w:val="uk-UA"/>
        </w:rPr>
      </w:pPr>
      <w:r w:rsidRPr="00BD6A67">
        <w:rPr>
          <w:rFonts w:cs="Times New Roman"/>
          <w:b w:val="0"/>
          <w:bCs/>
          <w:sz w:val="24"/>
          <w:szCs w:val="24"/>
          <w:lang w:val="uk-UA"/>
        </w:rPr>
        <w:t xml:space="preserve">Хавф – бу рухсат берилмаган заҳарланиш, атроф-муҳит ёки озиқ -овқат маҳсулотлари хавфсизлигига таалуқли организмнинг ўсиши ёки инфекцияланиш ва ёки озиқ-овқат маҳсулотларида микроб метаболизмида пайдо бўладиган ёки учрайдиган бегона бирикма. Хавфни аниқлаш ва баҳолаш мумкин, масалан, эпидемиологик маълумотларни кўриб чиқиш, қайта ишлаш, сақлаш ва озиқ-овқат маҳсулотини тайёрлаш </w:t>
      </w:r>
      <w:r w:rsidRPr="00BD6A67">
        <w:rPr>
          <w:rFonts w:cs="Times New Roman"/>
          <w:b w:val="0"/>
          <w:bCs/>
          <w:sz w:val="24"/>
          <w:szCs w:val="24"/>
          <w:lang w:val="uk-UA"/>
        </w:rPr>
        <w:lastRenderedPageBreak/>
        <w:t>жараёнини баҳолаш орқали ва озиқ-овқат маҳсулотини қайта ишлаш ёки тайёрлашдан сўнгги ишлатиш орқали.</w:t>
      </w:r>
    </w:p>
    <w:p w:rsidR="00F3592F" w:rsidRPr="00BD6A67" w:rsidRDefault="00F3592F" w:rsidP="00F3592F">
      <w:pPr>
        <w:numPr>
          <w:ilvl w:val="0"/>
          <w:numId w:val="5"/>
        </w:numPr>
        <w:spacing w:line="360" w:lineRule="auto"/>
        <w:ind w:left="0" w:firstLine="706"/>
        <w:jc w:val="both"/>
        <w:rPr>
          <w:rFonts w:cs="Times New Roman"/>
          <w:b w:val="0"/>
          <w:bCs/>
          <w:sz w:val="24"/>
          <w:szCs w:val="24"/>
          <w:lang w:val="uk-UA"/>
        </w:rPr>
      </w:pPr>
      <w:r w:rsidRPr="00BD6A67">
        <w:rPr>
          <w:rFonts w:cs="Times New Roman"/>
          <w:b w:val="0"/>
          <w:bCs/>
          <w:sz w:val="24"/>
          <w:szCs w:val="24"/>
          <w:lang w:val="uk-UA"/>
        </w:rPr>
        <w:t>Куч – хавфнинг миқдори ёки у пайдо бўлган ҳолда олинадиган натижанинг натижаси даражаси.</w:t>
      </w:r>
    </w:p>
    <w:p w:rsidR="00F3592F" w:rsidRPr="00BD6A67" w:rsidRDefault="00F3592F" w:rsidP="00F3592F">
      <w:pPr>
        <w:numPr>
          <w:ilvl w:val="0"/>
          <w:numId w:val="5"/>
        </w:numPr>
        <w:spacing w:line="360" w:lineRule="auto"/>
        <w:ind w:left="0" w:firstLine="706"/>
        <w:jc w:val="both"/>
        <w:rPr>
          <w:rFonts w:cs="Times New Roman"/>
          <w:b w:val="0"/>
          <w:bCs/>
          <w:sz w:val="24"/>
          <w:szCs w:val="24"/>
          <w:lang w:val="uk-UA"/>
        </w:rPr>
      </w:pPr>
      <w:r w:rsidRPr="00BD6A67">
        <w:rPr>
          <w:rFonts w:cs="Times New Roman"/>
          <w:b w:val="0"/>
          <w:bCs/>
          <w:sz w:val="24"/>
          <w:szCs w:val="24"/>
          <w:lang w:val="uk-UA"/>
        </w:rPr>
        <w:t xml:space="preserve">Таҳлика – хавф учраши эҳтимоллигининг қиймати ёки ҳар хил хавфлар тарқалиши натижаси. </w:t>
      </w:r>
    </w:p>
    <w:p w:rsidR="00F3592F" w:rsidRPr="00BD6A67" w:rsidRDefault="00F3592F" w:rsidP="00F3592F">
      <w:pPr>
        <w:numPr>
          <w:ilvl w:val="0"/>
          <w:numId w:val="5"/>
        </w:numPr>
        <w:spacing w:line="360" w:lineRule="auto"/>
        <w:ind w:left="0" w:firstLine="706"/>
        <w:jc w:val="both"/>
        <w:rPr>
          <w:rFonts w:cs="Times New Roman"/>
          <w:b w:val="0"/>
          <w:bCs/>
          <w:sz w:val="24"/>
          <w:szCs w:val="24"/>
        </w:rPr>
      </w:pPr>
      <w:r w:rsidRPr="00BD6A67">
        <w:rPr>
          <w:rFonts w:cs="Times New Roman"/>
          <w:b w:val="0"/>
          <w:bCs/>
          <w:sz w:val="24"/>
          <w:szCs w:val="24"/>
        </w:rPr>
        <w:t>Критик чегара – бу мумкин эмасликдан мумкинликни билувчи критерий. У чегарани белгилаши мумкин ёки маҳсулотини хавфли эканлиги ва сифати ёмонлиги ҳақидаги физикавий, кимёвий</w:t>
      </w:r>
      <w:r w:rsidRPr="00BD6A67">
        <w:rPr>
          <w:rFonts w:cs="Times New Roman"/>
          <w:b w:val="0"/>
          <w:bCs/>
          <w:sz w:val="24"/>
          <w:szCs w:val="24"/>
        </w:rPr>
        <w:tab/>
        <w:t xml:space="preserve"> ва биологик тавсифлар- ни тасдиқлайди.</w:t>
      </w:r>
    </w:p>
    <w:p w:rsidR="00F3592F" w:rsidRPr="00BD6A67" w:rsidRDefault="00F3592F" w:rsidP="00F3592F">
      <w:pPr>
        <w:numPr>
          <w:ilvl w:val="0"/>
          <w:numId w:val="5"/>
        </w:numPr>
        <w:spacing w:line="360" w:lineRule="auto"/>
        <w:ind w:left="0" w:firstLine="706"/>
        <w:jc w:val="both"/>
        <w:rPr>
          <w:rFonts w:cs="Times New Roman"/>
          <w:b w:val="0"/>
          <w:bCs/>
          <w:sz w:val="24"/>
          <w:szCs w:val="24"/>
        </w:rPr>
      </w:pPr>
      <w:r w:rsidRPr="00BD6A67">
        <w:rPr>
          <w:rFonts w:cs="Times New Roman"/>
          <w:b w:val="0"/>
          <w:bCs/>
          <w:sz w:val="24"/>
          <w:szCs w:val="24"/>
        </w:rPr>
        <w:t>Критик назорат нуқтаси (КНН)- бу операция (амалий, процедура, жараён ёки маҳаллий) ёрдамида огоҳлантирувчи ёки назорат чоралари ишлаб чиқарилади ва улар хавфларни ёки уларнинг кўпайишини бартараф қилиши, йўқотиши, минимумга етказиши мумкин.</w:t>
      </w:r>
    </w:p>
    <w:p w:rsidR="00F3592F" w:rsidRPr="00BD6A67" w:rsidRDefault="00F3592F" w:rsidP="00F3592F">
      <w:pPr>
        <w:ind w:firstLine="706"/>
        <w:jc w:val="right"/>
        <w:rPr>
          <w:rFonts w:cs="Times New Roman"/>
          <w:sz w:val="24"/>
          <w:szCs w:val="24"/>
          <w:lang w:val="uk-UA"/>
        </w:rPr>
      </w:pPr>
      <w:r w:rsidRPr="00BD6A67">
        <w:rPr>
          <w:rFonts w:cs="Times New Roman"/>
          <w:sz w:val="24"/>
          <w:szCs w:val="24"/>
          <w:lang w:val="uk-UA"/>
        </w:rPr>
        <w:t>Расм - 2</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0"/>
      </w:tblGrid>
      <w:tr w:rsidR="00F3592F" w:rsidRPr="00BD6A67" w:rsidTr="00037764">
        <w:tblPrEx>
          <w:tblCellMar>
            <w:top w:w="0" w:type="dxa"/>
            <w:bottom w:w="0" w:type="dxa"/>
          </w:tblCellMar>
        </w:tblPrEx>
        <w:trPr>
          <w:trHeight w:val="809"/>
        </w:trPr>
        <w:tc>
          <w:tcPr>
            <w:tcW w:w="7380" w:type="dxa"/>
          </w:tcPr>
          <w:p w:rsidR="00F3592F" w:rsidRPr="00BD6A67" w:rsidRDefault="00F3592F" w:rsidP="00037764">
            <w:pPr>
              <w:ind w:firstLine="706"/>
              <w:jc w:val="center"/>
              <w:rPr>
                <w:rFonts w:cs="Times New Roman"/>
                <w:b w:val="0"/>
                <w:bCs/>
                <w:sz w:val="24"/>
                <w:szCs w:val="24"/>
              </w:rPr>
            </w:pPr>
            <w:r w:rsidRPr="00BD6A67">
              <w:rPr>
                <w:rFonts w:cs="Times New Roman"/>
                <w:b w:val="0"/>
                <w:bCs/>
                <w:sz w:val="24"/>
                <w:szCs w:val="24"/>
              </w:rPr>
              <w:t>Хавфни идентификациялаш ва унинг кучини ва таҳликани аниқлаш</w:t>
            </w:r>
          </w:p>
        </w:tc>
      </w:tr>
    </w:tbl>
    <w:p w:rsidR="00F3592F" w:rsidRPr="00BD6A67" w:rsidRDefault="00F3592F" w:rsidP="00F3592F">
      <w:pPr>
        <w:ind w:firstLine="706"/>
        <w:jc w:val="both"/>
        <w:rPr>
          <w:rFonts w:cs="Times New Roman"/>
          <w:b w:val="0"/>
          <w:bCs/>
          <w:sz w:val="24"/>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0"/>
      </w:tblGrid>
      <w:tr w:rsidR="00F3592F" w:rsidRPr="00BD6A67" w:rsidTr="00037764">
        <w:tblPrEx>
          <w:tblCellMar>
            <w:top w:w="0" w:type="dxa"/>
            <w:bottom w:w="0" w:type="dxa"/>
          </w:tblCellMar>
        </w:tblPrEx>
        <w:tc>
          <w:tcPr>
            <w:tcW w:w="7380" w:type="dxa"/>
          </w:tcPr>
          <w:p w:rsidR="00F3592F" w:rsidRPr="00BD6A67" w:rsidRDefault="00F3592F" w:rsidP="00037764">
            <w:pPr>
              <w:ind w:firstLine="706"/>
              <w:jc w:val="center"/>
              <w:rPr>
                <w:rFonts w:cs="Times New Roman"/>
                <w:b w:val="0"/>
                <w:bCs/>
                <w:sz w:val="24"/>
                <w:szCs w:val="24"/>
              </w:rPr>
            </w:pPr>
            <w:r w:rsidRPr="00BD6A67">
              <w:rPr>
                <w:rFonts w:cs="Times New Roman"/>
                <w:b w:val="0"/>
                <w:bCs/>
                <w:sz w:val="24"/>
                <w:szCs w:val="24"/>
              </w:rPr>
              <w:t>Критик контрол нуқталарини аниқлаш</w:t>
            </w:r>
          </w:p>
        </w:tc>
      </w:tr>
    </w:tbl>
    <w:p w:rsidR="00F3592F" w:rsidRPr="00BD6A67" w:rsidRDefault="00F3592F" w:rsidP="00F3592F">
      <w:pPr>
        <w:jc w:val="center"/>
        <w:rPr>
          <w:rFonts w:cs="Times New Roman"/>
          <w:b w:val="0"/>
          <w:bCs/>
          <w:sz w:val="24"/>
          <w:szCs w:val="24"/>
        </w:rPr>
      </w:pPr>
      <w:r w:rsidRPr="00BD6A67">
        <w:rPr>
          <w:rFonts w:cs="Times New Roman"/>
          <w:b w:val="0"/>
          <w:bCs/>
          <w:sz w:val="24"/>
          <w:szCs w:val="24"/>
        </w:rPr>
        <w:t>↓</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0"/>
      </w:tblGrid>
      <w:tr w:rsidR="00F3592F" w:rsidRPr="00BD6A67" w:rsidTr="00037764">
        <w:tblPrEx>
          <w:tblCellMar>
            <w:top w:w="0" w:type="dxa"/>
            <w:bottom w:w="0" w:type="dxa"/>
          </w:tblCellMar>
        </w:tblPrEx>
        <w:tc>
          <w:tcPr>
            <w:tcW w:w="7380" w:type="dxa"/>
          </w:tcPr>
          <w:p w:rsidR="00F3592F" w:rsidRPr="00BD6A67" w:rsidRDefault="00F3592F" w:rsidP="00037764">
            <w:pPr>
              <w:ind w:firstLine="706"/>
              <w:jc w:val="center"/>
              <w:rPr>
                <w:rFonts w:cs="Times New Roman"/>
                <w:b w:val="0"/>
                <w:bCs/>
                <w:sz w:val="24"/>
                <w:szCs w:val="24"/>
              </w:rPr>
            </w:pPr>
            <w:r w:rsidRPr="00BD6A67">
              <w:rPr>
                <w:rFonts w:cs="Times New Roman"/>
                <w:b w:val="0"/>
                <w:bCs/>
                <w:sz w:val="24"/>
                <w:szCs w:val="24"/>
              </w:rPr>
              <w:t>Критик чегараларни ўрнатиш</w:t>
            </w:r>
          </w:p>
        </w:tc>
      </w:tr>
    </w:tbl>
    <w:p w:rsidR="00F3592F" w:rsidRPr="00BD6A67" w:rsidRDefault="00F3592F" w:rsidP="00F3592F">
      <w:pPr>
        <w:jc w:val="center"/>
        <w:rPr>
          <w:rFonts w:cs="Times New Roman"/>
          <w:b w:val="0"/>
          <w:bCs/>
          <w:sz w:val="24"/>
          <w:szCs w:val="24"/>
        </w:rPr>
      </w:pPr>
      <w:r w:rsidRPr="00BD6A67">
        <w:rPr>
          <w:rFonts w:cs="Times New Roman"/>
          <w:b w:val="0"/>
          <w:bCs/>
          <w:sz w:val="24"/>
          <w:szCs w:val="24"/>
        </w:rPr>
        <w:t>↓</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0"/>
      </w:tblGrid>
      <w:tr w:rsidR="00F3592F" w:rsidRPr="00BD6A67" w:rsidTr="00037764">
        <w:tblPrEx>
          <w:tblCellMar>
            <w:top w:w="0" w:type="dxa"/>
            <w:bottom w:w="0" w:type="dxa"/>
          </w:tblCellMar>
        </w:tblPrEx>
        <w:tc>
          <w:tcPr>
            <w:tcW w:w="7380" w:type="dxa"/>
          </w:tcPr>
          <w:p w:rsidR="00F3592F" w:rsidRPr="00BD6A67" w:rsidRDefault="00F3592F" w:rsidP="00037764">
            <w:pPr>
              <w:ind w:firstLine="706"/>
              <w:jc w:val="center"/>
              <w:rPr>
                <w:rFonts w:cs="Times New Roman"/>
                <w:b w:val="0"/>
                <w:bCs/>
                <w:sz w:val="24"/>
                <w:szCs w:val="24"/>
              </w:rPr>
            </w:pPr>
            <w:r w:rsidRPr="00BD6A67">
              <w:rPr>
                <w:rFonts w:cs="Times New Roman"/>
                <w:b w:val="0"/>
                <w:bCs/>
                <w:sz w:val="24"/>
                <w:szCs w:val="24"/>
              </w:rPr>
              <w:t>КНН нуқталарини, мониторинг системасини ўрнатиш</w:t>
            </w:r>
          </w:p>
        </w:tc>
      </w:tr>
    </w:tbl>
    <w:p w:rsidR="00F3592F" w:rsidRPr="00BD6A67" w:rsidRDefault="00F3592F" w:rsidP="00F3592F">
      <w:pPr>
        <w:jc w:val="center"/>
        <w:rPr>
          <w:rFonts w:cs="Times New Roman"/>
          <w:b w:val="0"/>
          <w:bCs/>
          <w:sz w:val="24"/>
          <w:szCs w:val="24"/>
        </w:rPr>
      </w:pPr>
      <w:r w:rsidRPr="00BD6A67">
        <w:rPr>
          <w:rFonts w:cs="Times New Roman"/>
          <w:b w:val="0"/>
          <w:bCs/>
          <w:sz w:val="24"/>
          <w:szCs w:val="24"/>
        </w:rPr>
        <w:t>↓</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0"/>
      </w:tblGrid>
      <w:tr w:rsidR="00F3592F" w:rsidRPr="00BD6A67" w:rsidTr="00037764">
        <w:tblPrEx>
          <w:tblCellMar>
            <w:top w:w="0" w:type="dxa"/>
            <w:bottom w:w="0" w:type="dxa"/>
          </w:tblCellMar>
        </w:tblPrEx>
        <w:tc>
          <w:tcPr>
            <w:tcW w:w="7380" w:type="dxa"/>
          </w:tcPr>
          <w:p w:rsidR="00F3592F" w:rsidRPr="00BD6A67" w:rsidRDefault="00F3592F" w:rsidP="00037764">
            <w:pPr>
              <w:ind w:firstLine="706"/>
              <w:jc w:val="center"/>
              <w:rPr>
                <w:rFonts w:cs="Times New Roman"/>
                <w:b w:val="0"/>
                <w:bCs/>
                <w:sz w:val="24"/>
                <w:szCs w:val="24"/>
              </w:rPr>
            </w:pPr>
            <w:r w:rsidRPr="00BD6A67">
              <w:rPr>
                <w:rFonts w:cs="Times New Roman"/>
                <w:b w:val="0"/>
                <w:bCs/>
                <w:sz w:val="24"/>
                <w:szCs w:val="24"/>
              </w:rPr>
              <w:t>Агар мониторинг системаси КННнинг назоратдан четга чиққанлигини кўрсатса, тузатиш чораларини қабул қилиш</w:t>
            </w:r>
          </w:p>
        </w:tc>
      </w:tr>
    </w:tbl>
    <w:p w:rsidR="00F3592F" w:rsidRPr="00BD6A67" w:rsidRDefault="00F3592F" w:rsidP="00F3592F">
      <w:pPr>
        <w:jc w:val="center"/>
        <w:rPr>
          <w:rFonts w:cs="Times New Roman"/>
          <w:b w:val="0"/>
          <w:bCs/>
          <w:sz w:val="24"/>
          <w:szCs w:val="24"/>
        </w:rPr>
      </w:pPr>
      <w:r w:rsidRPr="00BD6A67">
        <w:rPr>
          <w:rFonts w:cs="Times New Roman"/>
          <w:b w:val="0"/>
          <w:bCs/>
          <w:sz w:val="24"/>
          <w:szCs w:val="24"/>
        </w:rPr>
        <w:t>↓</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0"/>
      </w:tblGrid>
      <w:tr w:rsidR="00F3592F" w:rsidRPr="00BD6A67" w:rsidTr="00037764">
        <w:tblPrEx>
          <w:tblCellMar>
            <w:top w:w="0" w:type="dxa"/>
            <w:bottom w:w="0" w:type="dxa"/>
          </w:tblCellMar>
        </w:tblPrEx>
        <w:tc>
          <w:tcPr>
            <w:tcW w:w="7380" w:type="dxa"/>
          </w:tcPr>
          <w:p w:rsidR="00F3592F" w:rsidRPr="00BD6A67" w:rsidRDefault="00F3592F" w:rsidP="00037764">
            <w:pPr>
              <w:ind w:firstLine="706"/>
              <w:jc w:val="center"/>
              <w:rPr>
                <w:rFonts w:cs="Times New Roman"/>
                <w:b w:val="0"/>
                <w:bCs/>
                <w:sz w:val="24"/>
                <w:szCs w:val="24"/>
              </w:rPr>
            </w:pPr>
            <w:r w:rsidRPr="00BD6A67">
              <w:rPr>
                <w:rFonts w:cs="Times New Roman"/>
                <w:b w:val="0"/>
                <w:bCs/>
                <w:sz w:val="24"/>
                <w:szCs w:val="24"/>
              </w:rPr>
              <w:t>ХТКНН системаси самарали ишлаётганини аниқловчи чораларни ўрнатиш</w:t>
            </w:r>
          </w:p>
        </w:tc>
      </w:tr>
    </w:tbl>
    <w:p w:rsidR="00F3592F" w:rsidRPr="00BD6A67" w:rsidRDefault="00F3592F" w:rsidP="00F3592F">
      <w:pPr>
        <w:jc w:val="center"/>
        <w:rPr>
          <w:rFonts w:cs="Times New Roman"/>
          <w:b w:val="0"/>
          <w:bCs/>
          <w:sz w:val="24"/>
          <w:szCs w:val="24"/>
        </w:rPr>
      </w:pPr>
      <w:r w:rsidRPr="00BD6A67">
        <w:rPr>
          <w:rFonts w:cs="Times New Roman"/>
          <w:b w:val="0"/>
          <w:bCs/>
          <w:sz w:val="24"/>
          <w:szCs w:val="24"/>
        </w:rPr>
        <w:t>↓</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0"/>
      </w:tblGrid>
      <w:tr w:rsidR="00F3592F" w:rsidRPr="00BD6A67" w:rsidTr="00037764">
        <w:tblPrEx>
          <w:tblCellMar>
            <w:top w:w="0" w:type="dxa"/>
            <w:bottom w:w="0" w:type="dxa"/>
          </w:tblCellMar>
        </w:tblPrEx>
        <w:tc>
          <w:tcPr>
            <w:tcW w:w="7380" w:type="dxa"/>
          </w:tcPr>
          <w:p w:rsidR="00F3592F" w:rsidRPr="00BD6A67" w:rsidRDefault="00F3592F" w:rsidP="00037764">
            <w:pPr>
              <w:ind w:firstLine="706"/>
              <w:jc w:val="center"/>
              <w:rPr>
                <w:rFonts w:cs="Times New Roman"/>
                <w:b w:val="0"/>
                <w:bCs/>
                <w:sz w:val="24"/>
                <w:szCs w:val="24"/>
              </w:rPr>
            </w:pPr>
            <w:r w:rsidRPr="00BD6A67">
              <w:rPr>
                <w:rFonts w:cs="Times New Roman"/>
                <w:b w:val="0"/>
                <w:bCs/>
                <w:sz w:val="24"/>
                <w:szCs w:val="24"/>
              </w:rPr>
              <w:t>ХТКНН системани самарали қўллаш учун талабларни қайд қилиш ва барча чоралар учун барча ҳужжатлар белгиланган аниқлигини тасдиқлаш</w:t>
            </w:r>
          </w:p>
        </w:tc>
      </w:tr>
    </w:tbl>
    <w:p w:rsidR="00F3592F" w:rsidRPr="00BD6A67" w:rsidRDefault="00F3592F" w:rsidP="00F3592F">
      <w:pPr>
        <w:ind w:firstLine="706"/>
        <w:jc w:val="both"/>
        <w:rPr>
          <w:rFonts w:cs="Times New Roman"/>
          <w:b w:val="0"/>
          <w:bCs/>
          <w:sz w:val="24"/>
          <w:szCs w:val="24"/>
        </w:rPr>
      </w:pPr>
    </w:p>
    <w:p w:rsidR="00F3592F" w:rsidRPr="00BD6A67" w:rsidRDefault="00F3592F" w:rsidP="00F3592F">
      <w:pPr>
        <w:spacing w:line="360" w:lineRule="auto"/>
        <w:ind w:firstLine="706"/>
        <w:jc w:val="both"/>
        <w:rPr>
          <w:rFonts w:cs="Times New Roman"/>
          <w:sz w:val="24"/>
          <w:szCs w:val="24"/>
        </w:rPr>
      </w:pPr>
      <w:r w:rsidRPr="00BD6A67">
        <w:rPr>
          <w:rFonts w:cs="Times New Roman"/>
          <w:sz w:val="24"/>
          <w:szCs w:val="24"/>
        </w:rPr>
        <w:t xml:space="preserve">КНН учун талаблар </w:t>
      </w:r>
      <w:r w:rsidRPr="00BD6A67">
        <w:rPr>
          <w:rFonts w:cs="Times New Roman"/>
          <w:bCs/>
          <w:sz w:val="24"/>
          <w:szCs w:val="24"/>
        </w:rPr>
        <w:t>қ</w:t>
      </w:r>
      <w:r w:rsidRPr="00BD6A67">
        <w:rPr>
          <w:rFonts w:cs="Times New Roman"/>
          <w:sz w:val="24"/>
          <w:szCs w:val="24"/>
        </w:rPr>
        <w:t>уйидагилардан иборат:</w:t>
      </w:r>
    </w:p>
    <w:p w:rsidR="00F3592F" w:rsidRPr="00BD6A67" w:rsidRDefault="00F3592F" w:rsidP="00F3592F">
      <w:pPr>
        <w:pStyle w:val="23"/>
        <w:spacing w:line="360" w:lineRule="auto"/>
        <w:ind w:firstLine="706"/>
        <w:rPr>
          <w:b w:val="0"/>
          <w:bCs w:val="0"/>
          <w:sz w:val="24"/>
        </w:rPr>
      </w:pPr>
      <w:r w:rsidRPr="00BD6A67">
        <w:rPr>
          <w:sz w:val="24"/>
        </w:rPr>
        <w:t xml:space="preserve">- </w:t>
      </w:r>
      <w:r w:rsidRPr="00BD6A67">
        <w:rPr>
          <w:b w:val="0"/>
          <w:bCs w:val="0"/>
          <w:sz w:val="24"/>
        </w:rPr>
        <w:t>маълум нуқтада бир ёки бир неча хавфларни огоҳлантириш, назорат қилиш ва ҳеч бўлмаса минимумлаштиришга қодир бўлган операция;</w:t>
      </w:r>
    </w:p>
    <w:p w:rsidR="00F3592F" w:rsidRPr="00BD6A67" w:rsidRDefault="00F3592F" w:rsidP="00F3592F">
      <w:pPr>
        <w:numPr>
          <w:ilvl w:val="0"/>
          <w:numId w:val="3"/>
        </w:numPr>
        <w:spacing w:line="360" w:lineRule="auto"/>
        <w:ind w:left="0" w:firstLine="706"/>
        <w:jc w:val="both"/>
        <w:rPr>
          <w:rFonts w:cs="Times New Roman"/>
          <w:b w:val="0"/>
          <w:sz w:val="24"/>
          <w:szCs w:val="24"/>
        </w:rPr>
      </w:pPr>
      <w:r w:rsidRPr="00BD6A67">
        <w:rPr>
          <w:rFonts w:cs="Times New Roman"/>
          <w:b w:val="0"/>
          <w:sz w:val="24"/>
          <w:szCs w:val="24"/>
        </w:rPr>
        <w:lastRenderedPageBreak/>
        <w:t>фаоллик билан бо</w:t>
      </w:r>
      <w:r w:rsidRPr="00BD6A67">
        <w:rPr>
          <w:rFonts w:cs="Times New Roman"/>
          <w:b w:val="0"/>
          <w:bCs/>
          <w:sz w:val="24"/>
          <w:szCs w:val="24"/>
        </w:rPr>
        <w:t>ғ</w:t>
      </w:r>
      <w:r w:rsidRPr="00BD6A67">
        <w:rPr>
          <w:rFonts w:cs="Times New Roman"/>
          <w:b w:val="0"/>
          <w:sz w:val="24"/>
          <w:szCs w:val="24"/>
        </w:rPr>
        <w:t>ланган хавфларни (ва та</w:t>
      </w:r>
      <w:r w:rsidRPr="00BD6A67">
        <w:rPr>
          <w:rFonts w:cs="Times New Roman"/>
          <w:b w:val="0"/>
          <w:bCs/>
          <w:sz w:val="24"/>
          <w:szCs w:val="24"/>
        </w:rPr>
        <w:t>ҳ</w:t>
      </w:r>
      <w:r w:rsidRPr="00BD6A67">
        <w:rPr>
          <w:rFonts w:cs="Times New Roman"/>
          <w:b w:val="0"/>
          <w:sz w:val="24"/>
          <w:szCs w:val="24"/>
        </w:rPr>
        <w:t>ликани маълум ну</w:t>
      </w:r>
      <w:r w:rsidRPr="00BD6A67">
        <w:rPr>
          <w:rFonts w:cs="Times New Roman"/>
          <w:b w:val="0"/>
          <w:bCs/>
          <w:sz w:val="24"/>
          <w:szCs w:val="24"/>
        </w:rPr>
        <w:t>қ</w:t>
      </w:r>
      <w:r w:rsidRPr="00BD6A67">
        <w:rPr>
          <w:rFonts w:cs="Times New Roman"/>
          <w:b w:val="0"/>
          <w:sz w:val="24"/>
          <w:szCs w:val="24"/>
        </w:rPr>
        <w:t>тада ошишига й</w:t>
      </w:r>
      <w:r w:rsidRPr="00BD6A67">
        <w:rPr>
          <w:rFonts w:cs="Times New Roman"/>
          <w:b w:val="0"/>
          <w:bCs/>
          <w:sz w:val="24"/>
          <w:szCs w:val="24"/>
        </w:rPr>
        <w:t>ў</w:t>
      </w:r>
      <w:r w:rsidRPr="00BD6A67">
        <w:rPr>
          <w:rFonts w:cs="Times New Roman"/>
          <w:b w:val="0"/>
          <w:sz w:val="24"/>
          <w:szCs w:val="24"/>
        </w:rPr>
        <w:t xml:space="preserve">л </w:t>
      </w:r>
      <w:r w:rsidRPr="00BD6A67">
        <w:rPr>
          <w:rFonts w:cs="Times New Roman"/>
          <w:b w:val="0"/>
          <w:bCs/>
          <w:sz w:val="24"/>
          <w:szCs w:val="24"/>
        </w:rPr>
        <w:t>қ</w:t>
      </w:r>
      <w:r w:rsidRPr="00BD6A67">
        <w:rPr>
          <w:rFonts w:cs="Times New Roman"/>
          <w:b w:val="0"/>
          <w:sz w:val="24"/>
          <w:szCs w:val="24"/>
        </w:rPr>
        <w:t>уймаслик керак;</w:t>
      </w:r>
    </w:p>
    <w:p w:rsidR="00F3592F" w:rsidRPr="00BD6A67" w:rsidRDefault="00F3592F" w:rsidP="00F3592F">
      <w:pPr>
        <w:numPr>
          <w:ilvl w:val="0"/>
          <w:numId w:val="3"/>
        </w:numPr>
        <w:spacing w:line="360" w:lineRule="auto"/>
        <w:ind w:left="0" w:firstLine="706"/>
        <w:jc w:val="both"/>
        <w:rPr>
          <w:rFonts w:cs="Times New Roman"/>
          <w:b w:val="0"/>
          <w:sz w:val="24"/>
          <w:szCs w:val="24"/>
        </w:rPr>
      </w:pPr>
      <w:r w:rsidRPr="00BD6A67">
        <w:rPr>
          <w:rFonts w:cs="Times New Roman"/>
          <w:b w:val="0"/>
          <w:sz w:val="24"/>
          <w:szCs w:val="24"/>
        </w:rPr>
        <w:t xml:space="preserve">хавф назорати учун критерий </w:t>
      </w:r>
      <w:r w:rsidRPr="00BD6A67">
        <w:rPr>
          <w:rFonts w:cs="Times New Roman"/>
          <w:b w:val="0"/>
          <w:bCs/>
          <w:sz w:val="24"/>
          <w:szCs w:val="24"/>
        </w:rPr>
        <w:t>ў</w:t>
      </w:r>
      <w:r w:rsidRPr="00BD6A67">
        <w:rPr>
          <w:rFonts w:cs="Times New Roman"/>
          <w:b w:val="0"/>
          <w:sz w:val="24"/>
          <w:szCs w:val="24"/>
        </w:rPr>
        <w:t xml:space="preserve">рнатилиши ва шарт </w:t>
      </w:r>
      <w:r w:rsidRPr="00BD6A67">
        <w:rPr>
          <w:rFonts w:cs="Times New Roman"/>
          <w:b w:val="0"/>
          <w:bCs/>
          <w:sz w:val="24"/>
          <w:szCs w:val="24"/>
        </w:rPr>
        <w:t>қў</w:t>
      </w:r>
      <w:r w:rsidRPr="00BD6A67">
        <w:rPr>
          <w:rFonts w:cs="Times New Roman"/>
          <w:b w:val="0"/>
          <w:sz w:val="24"/>
          <w:szCs w:val="24"/>
        </w:rPr>
        <w:t>йиш;</w:t>
      </w:r>
    </w:p>
    <w:p w:rsidR="00F3592F" w:rsidRPr="00BD6A67" w:rsidRDefault="00F3592F" w:rsidP="00F3592F">
      <w:pPr>
        <w:numPr>
          <w:ilvl w:val="0"/>
          <w:numId w:val="3"/>
        </w:numPr>
        <w:spacing w:line="360" w:lineRule="auto"/>
        <w:ind w:left="0" w:firstLine="706"/>
        <w:jc w:val="both"/>
        <w:rPr>
          <w:rFonts w:cs="Times New Roman"/>
          <w:b w:val="0"/>
          <w:sz w:val="24"/>
          <w:szCs w:val="24"/>
        </w:rPr>
      </w:pPr>
      <w:r w:rsidRPr="00BD6A67">
        <w:rPr>
          <w:rFonts w:cs="Times New Roman"/>
          <w:b w:val="0"/>
          <w:sz w:val="24"/>
          <w:szCs w:val="24"/>
        </w:rPr>
        <w:t>КННни  шартли равишда мониторинглаш ;</w:t>
      </w:r>
    </w:p>
    <w:p w:rsidR="00F3592F" w:rsidRPr="00BD6A67" w:rsidRDefault="00F3592F" w:rsidP="00F3592F">
      <w:pPr>
        <w:numPr>
          <w:ilvl w:val="0"/>
          <w:numId w:val="3"/>
        </w:numPr>
        <w:spacing w:line="360" w:lineRule="auto"/>
        <w:ind w:left="0" w:firstLine="706"/>
        <w:jc w:val="both"/>
        <w:rPr>
          <w:rFonts w:cs="Times New Roman"/>
          <w:b w:val="0"/>
          <w:sz w:val="24"/>
          <w:szCs w:val="24"/>
        </w:rPr>
      </w:pPr>
      <w:r w:rsidRPr="00BD6A67">
        <w:rPr>
          <w:rFonts w:cs="Times New Roman"/>
          <w:b w:val="0"/>
          <w:sz w:val="24"/>
          <w:szCs w:val="24"/>
        </w:rPr>
        <w:t>агар мониторинг натижалари специфик критерийларни й</w:t>
      </w:r>
      <w:r w:rsidRPr="00BD6A67">
        <w:rPr>
          <w:rFonts w:cs="Times New Roman"/>
          <w:b w:val="0"/>
          <w:bCs/>
          <w:sz w:val="24"/>
          <w:szCs w:val="24"/>
        </w:rPr>
        <w:t>ўқ</w:t>
      </w:r>
      <w:r w:rsidRPr="00BD6A67">
        <w:rPr>
          <w:rFonts w:cs="Times New Roman"/>
          <w:b w:val="0"/>
          <w:sz w:val="24"/>
          <w:szCs w:val="24"/>
        </w:rPr>
        <w:t>олганлигини к</w:t>
      </w:r>
      <w:r w:rsidRPr="00BD6A67">
        <w:rPr>
          <w:rFonts w:cs="Times New Roman"/>
          <w:b w:val="0"/>
          <w:bCs/>
          <w:sz w:val="24"/>
          <w:szCs w:val="24"/>
        </w:rPr>
        <w:t>ў</w:t>
      </w:r>
      <w:r w:rsidRPr="00BD6A67">
        <w:rPr>
          <w:rFonts w:cs="Times New Roman"/>
          <w:b w:val="0"/>
          <w:sz w:val="24"/>
          <w:szCs w:val="24"/>
        </w:rPr>
        <w:t xml:space="preserve">рсатса керакли </w:t>
      </w:r>
      <w:r w:rsidRPr="00BD6A67">
        <w:rPr>
          <w:rFonts w:cs="Times New Roman"/>
          <w:b w:val="0"/>
          <w:bCs/>
          <w:sz w:val="24"/>
          <w:szCs w:val="24"/>
        </w:rPr>
        <w:t>ҳ</w:t>
      </w:r>
      <w:r w:rsidRPr="00BD6A67">
        <w:rPr>
          <w:rFonts w:cs="Times New Roman"/>
          <w:b w:val="0"/>
          <w:sz w:val="24"/>
          <w:szCs w:val="24"/>
        </w:rPr>
        <w:t xml:space="preserve">аракатлар </w:t>
      </w:r>
      <w:r w:rsidRPr="00BD6A67">
        <w:rPr>
          <w:rFonts w:cs="Times New Roman"/>
          <w:b w:val="0"/>
          <w:bCs/>
          <w:sz w:val="24"/>
          <w:szCs w:val="24"/>
        </w:rPr>
        <w:t>қ</w:t>
      </w:r>
      <w:r w:rsidRPr="00BD6A67">
        <w:rPr>
          <w:rFonts w:cs="Times New Roman"/>
          <w:b w:val="0"/>
          <w:sz w:val="24"/>
          <w:szCs w:val="24"/>
        </w:rPr>
        <w:t xml:space="preserve">абул </w:t>
      </w:r>
      <w:r w:rsidRPr="00BD6A67">
        <w:rPr>
          <w:rFonts w:cs="Times New Roman"/>
          <w:b w:val="0"/>
          <w:bCs/>
          <w:sz w:val="24"/>
          <w:szCs w:val="24"/>
        </w:rPr>
        <w:t>қ</w:t>
      </w:r>
      <w:r w:rsidRPr="00BD6A67">
        <w:rPr>
          <w:rFonts w:cs="Times New Roman"/>
          <w:b w:val="0"/>
          <w:sz w:val="24"/>
          <w:szCs w:val="24"/>
        </w:rPr>
        <w:t>илиниши керак.</w:t>
      </w:r>
    </w:p>
    <w:p w:rsidR="00F3592F" w:rsidRPr="00BD6A67" w:rsidRDefault="00F3592F" w:rsidP="00F3592F">
      <w:pPr>
        <w:spacing w:line="360" w:lineRule="auto"/>
        <w:ind w:firstLine="706"/>
        <w:jc w:val="both"/>
        <w:rPr>
          <w:rFonts w:cs="Times New Roman"/>
          <w:b w:val="0"/>
          <w:sz w:val="24"/>
          <w:szCs w:val="24"/>
        </w:rPr>
      </w:pPr>
    </w:p>
    <w:p w:rsidR="00F3592F" w:rsidRPr="00BD6A67" w:rsidRDefault="00F3592F" w:rsidP="00F3592F">
      <w:pPr>
        <w:spacing w:line="360" w:lineRule="auto"/>
        <w:ind w:firstLine="706"/>
        <w:jc w:val="both"/>
        <w:rPr>
          <w:rFonts w:cs="Times New Roman"/>
          <w:b w:val="0"/>
          <w:sz w:val="24"/>
          <w:szCs w:val="24"/>
        </w:rPr>
      </w:pPr>
      <w:r w:rsidRPr="00BD6A67">
        <w:rPr>
          <w:rFonts w:cs="Times New Roman"/>
          <w:b w:val="0"/>
          <w:sz w:val="24"/>
          <w:szCs w:val="24"/>
        </w:rPr>
        <w:t>6 та КННни к</w:t>
      </w:r>
      <w:r w:rsidRPr="00BD6A67">
        <w:rPr>
          <w:rFonts w:cs="Times New Roman"/>
          <w:b w:val="0"/>
          <w:bCs/>
          <w:sz w:val="24"/>
          <w:szCs w:val="24"/>
        </w:rPr>
        <w:t>ў</w:t>
      </w:r>
      <w:r w:rsidRPr="00BD6A67">
        <w:rPr>
          <w:rFonts w:cs="Times New Roman"/>
          <w:b w:val="0"/>
          <w:sz w:val="24"/>
          <w:szCs w:val="24"/>
        </w:rPr>
        <w:t>рсатувчи ва ш</w:t>
      </w:r>
      <w:r w:rsidRPr="00BD6A67">
        <w:rPr>
          <w:rFonts w:cs="Times New Roman"/>
          <w:b w:val="0"/>
          <w:bCs/>
          <w:sz w:val="24"/>
          <w:szCs w:val="24"/>
        </w:rPr>
        <w:t>ў</w:t>
      </w:r>
      <w:r w:rsidRPr="00BD6A67">
        <w:rPr>
          <w:rFonts w:cs="Times New Roman"/>
          <w:b w:val="0"/>
          <w:sz w:val="24"/>
          <w:szCs w:val="24"/>
        </w:rPr>
        <w:t>рва пишириш учун ХТКНН диаграммаси 3-расмда к</w:t>
      </w:r>
      <w:r w:rsidRPr="00BD6A67">
        <w:rPr>
          <w:rFonts w:cs="Times New Roman"/>
          <w:b w:val="0"/>
          <w:bCs/>
          <w:sz w:val="24"/>
          <w:szCs w:val="24"/>
        </w:rPr>
        <w:t>ў</w:t>
      </w:r>
      <w:r w:rsidRPr="00BD6A67">
        <w:rPr>
          <w:rFonts w:cs="Times New Roman"/>
          <w:b w:val="0"/>
          <w:sz w:val="24"/>
          <w:szCs w:val="24"/>
        </w:rPr>
        <w:t>рсатилган.</w:t>
      </w:r>
    </w:p>
    <w:p w:rsidR="00F3592F" w:rsidRPr="00BD6A67" w:rsidRDefault="00F3592F" w:rsidP="00F3592F">
      <w:pPr>
        <w:spacing w:line="360" w:lineRule="auto"/>
        <w:ind w:firstLine="706"/>
        <w:jc w:val="both"/>
        <w:rPr>
          <w:rFonts w:cs="Times New Roman"/>
          <w:b w:val="0"/>
          <w:sz w:val="24"/>
          <w:szCs w:val="24"/>
        </w:rPr>
      </w:pPr>
    </w:p>
    <w:p w:rsidR="00F3592F" w:rsidRPr="00BD6A67" w:rsidRDefault="00F3592F" w:rsidP="00F3592F">
      <w:pPr>
        <w:numPr>
          <w:ilvl w:val="0"/>
          <w:numId w:val="5"/>
        </w:numPr>
        <w:spacing w:line="360" w:lineRule="auto"/>
        <w:ind w:left="0" w:firstLine="706"/>
        <w:jc w:val="both"/>
        <w:rPr>
          <w:rFonts w:cs="Times New Roman"/>
          <w:b w:val="0"/>
          <w:sz w:val="24"/>
          <w:szCs w:val="24"/>
        </w:rPr>
      </w:pPr>
      <w:r w:rsidRPr="00BD6A67">
        <w:rPr>
          <w:rFonts w:cs="Times New Roman"/>
          <w:b w:val="0"/>
          <w:sz w:val="24"/>
          <w:szCs w:val="24"/>
        </w:rPr>
        <w:t xml:space="preserve">Мониторинг – бу </w:t>
      </w:r>
      <w:r w:rsidRPr="00BD6A67">
        <w:rPr>
          <w:rFonts w:cs="Times New Roman"/>
          <w:b w:val="0"/>
          <w:bCs/>
          <w:sz w:val="24"/>
          <w:szCs w:val="24"/>
        </w:rPr>
        <w:t>қ</w:t>
      </w:r>
      <w:r w:rsidRPr="00BD6A67">
        <w:rPr>
          <w:rFonts w:cs="Times New Roman"/>
          <w:b w:val="0"/>
          <w:sz w:val="24"/>
          <w:szCs w:val="24"/>
        </w:rPr>
        <w:t>айта ишлаш ёки сотиш муло</w:t>
      </w:r>
      <w:r w:rsidRPr="00BD6A67">
        <w:rPr>
          <w:rFonts w:cs="Times New Roman"/>
          <w:b w:val="0"/>
          <w:bCs/>
          <w:sz w:val="24"/>
          <w:szCs w:val="24"/>
        </w:rPr>
        <w:t>ҳ</w:t>
      </w:r>
      <w:r w:rsidRPr="00BD6A67">
        <w:rPr>
          <w:rFonts w:cs="Times New Roman"/>
          <w:b w:val="0"/>
          <w:sz w:val="24"/>
          <w:szCs w:val="24"/>
        </w:rPr>
        <w:t xml:space="preserve">ажаларининг </w:t>
      </w:r>
      <w:r w:rsidRPr="00BD6A67">
        <w:rPr>
          <w:rFonts w:cs="Times New Roman"/>
          <w:b w:val="0"/>
          <w:bCs/>
          <w:sz w:val="24"/>
          <w:szCs w:val="24"/>
        </w:rPr>
        <w:t>ҳ</w:t>
      </w:r>
      <w:r w:rsidRPr="00BD6A67">
        <w:rPr>
          <w:rFonts w:cs="Times New Roman"/>
          <w:b w:val="0"/>
          <w:sz w:val="24"/>
          <w:szCs w:val="24"/>
        </w:rPr>
        <w:t>ар бир критик назорат ну</w:t>
      </w:r>
      <w:r w:rsidRPr="00BD6A67">
        <w:rPr>
          <w:rFonts w:cs="Times New Roman"/>
          <w:b w:val="0"/>
          <w:bCs/>
          <w:sz w:val="24"/>
          <w:szCs w:val="24"/>
        </w:rPr>
        <w:t>қ</w:t>
      </w:r>
      <w:r w:rsidRPr="00BD6A67">
        <w:rPr>
          <w:rFonts w:cs="Times New Roman"/>
          <w:b w:val="0"/>
          <w:sz w:val="24"/>
          <w:szCs w:val="24"/>
        </w:rPr>
        <w:t xml:space="preserve">тасида </w:t>
      </w:r>
      <w:r w:rsidRPr="00BD6A67">
        <w:rPr>
          <w:rFonts w:cs="Times New Roman"/>
          <w:b w:val="0"/>
          <w:bCs/>
          <w:sz w:val="24"/>
          <w:szCs w:val="24"/>
        </w:rPr>
        <w:t>ў</w:t>
      </w:r>
      <w:r w:rsidRPr="00BD6A67">
        <w:rPr>
          <w:rFonts w:cs="Times New Roman"/>
          <w:b w:val="0"/>
          <w:sz w:val="24"/>
          <w:szCs w:val="24"/>
        </w:rPr>
        <w:t xml:space="preserve">рнатилган критерийларга жавоб беришини </w:t>
      </w:r>
      <w:r w:rsidRPr="00BD6A67">
        <w:rPr>
          <w:rFonts w:cs="Times New Roman"/>
          <w:b w:val="0"/>
          <w:bCs/>
          <w:sz w:val="24"/>
          <w:szCs w:val="24"/>
        </w:rPr>
        <w:t>қ</w:t>
      </w:r>
      <w:r w:rsidRPr="00BD6A67">
        <w:rPr>
          <w:rFonts w:cs="Times New Roman"/>
          <w:b w:val="0"/>
          <w:sz w:val="24"/>
          <w:szCs w:val="24"/>
        </w:rPr>
        <w:t xml:space="preserve">айд </w:t>
      </w:r>
      <w:r w:rsidRPr="00BD6A67">
        <w:rPr>
          <w:rFonts w:cs="Times New Roman"/>
          <w:b w:val="0"/>
          <w:bCs/>
          <w:sz w:val="24"/>
          <w:szCs w:val="24"/>
        </w:rPr>
        <w:t>қ</w:t>
      </w:r>
      <w:r w:rsidRPr="00BD6A67">
        <w:rPr>
          <w:rFonts w:cs="Times New Roman"/>
          <w:b w:val="0"/>
          <w:sz w:val="24"/>
          <w:szCs w:val="24"/>
        </w:rPr>
        <w:t xml:space="preserve">илиш. У систематик кузатишни, </w:t>
      </w:r>
      <w:r w:rsidRPr="00BD6A67">
        <w:rPr>
          <w:rFonts w:cs="Times New Roman"/>
          <w:b w:val="0"/>
          <w:bCs/>
          <w:sz w:val="24"/>
          <w:szCs w:val="24"/>
        </w:rPr>
        <w:t>ў</w:t>
      </w:r>
      <w:r w:rsidRPr="00BD6A67">
        <w:rPr>
          <w:rFonts w:cs="Times New Roman"/>
          <w:b w:val="0"/>
          <w:sz w:val="24"/>
          <w:szCs w:val="24"/>
        </w:rPr>
        <w:t xml:space="preserve">лчаш ва ёки </w:t>
      </w:r>
      <w:r w:rsidRPr="00BD6A67">
        <w:rPr>
          <w:rFonts w:cs="Times New Roman"/>
          <w:b w:val="0"/>
          <w:bCs/>
          <w:sz w:val="24"/>
          <w:szCs w:val="24"/>
        </w:rPr>
        <w:t>қ</w:t>
      </w:r>
      <w:r w:rsidRPr="00BD6A67">
        <w:rPr>
          <w:rFonts w:cs="Times New Roman"/>
          <w:b w:val="0"/>
          <w:sz w:val="24"/>
          <w:szCs w:val="24"/>
        </w:rPr>
        <w:t xml:space="preserve">айд </w:t>
      </w:r>
      <w:r w:rsidRPr="00BD6A67">
        <w:rPr>
          <w:rFonts w:cs="Times New Roman"/>
          <w:b w:val="0"/>
          <w:bCs/>
          <w:sz w:val="24"/>
          <w:szCs w:val="24"/>
        </w:rPr>
        <w:t>қ</w:t>
      </w:r>
      <w:r w:rsidRPr="00BD6A67">
        <w:rPr>
          <w:rFonts w:cs="Times New Roman"/>
          <w:b w:val="0"/>
          <w:sz w:val="24"/>
          <w:szCs w:val="24"/>
        </w:rPr>
        <w:t>илиш хавфларининг назорати учун му</w:t>
      </w:r>
      <w:r w:rsidRPr="00BD6A67">
        <w:rPr>
          <w:rFonts w:cs="Times New Roman"/>
          <w:b w:val="0"/>
          <w:bCs/>
          <w:sz w:val="24"/>
          <w:szCs w:val="24"/>
        </w:rPr>
        <w:t>ҳ</w:t>
      </w:r>
      <w:r w:rsidRPr="00BD6A67">
        <w:rPr>
          <w:rFonts w:cs="Times New Roman"/>
          <w:b w:val="0"/>
          <w:sz w:val="24"/>
          <w:szCs w:val="24"/>
        </w:rPr>
        <w:t xml:space="preserve">им омилларни бартараф </w:t>
      </w:r>
      <w:r w:rsidRPr="00BD6A67">
        <w:rPr>
          <w:rFonts w:cs="Times New Roman"/>
          <w:b w:val="0"/>
          <w:bCs/>
          <w:sz w:val="24"/>
          <w:szCs w:val="24"/>
        </w:rPr>
        <w:t>қ</w:t>
      </w:r>
      <w:r w:rsidRPr="00BD6A67">
        <w:rPr>
          <w:rFonts w:cs="Times New Roman"/>
          <w:b w:val="0"/>
          <w:sz w:val="24"/>
          <w:szCs w:val="24"/>
        </w:rPr>
        <w:t>илиш .</w:t>
      </w:r>
    </w:p>
    <w:p w:rsidR="00F3592F" w:rsidRPr="00BD6A67" w:rsidRDefault="00F3592F" w:rsidP="00F3592F">
      <w:pPr>
        <w:numPr>
          <w:ilvl w:val="0"/>
          <w:numId w:val="5"/>
        </w:numPr>
        <w:spacing w:line="360" w:lineRule="auto"/>
        <w:ind w:left="0" w:firstLine="706"/>
        <w:jc w:val="both"/>
        <w:rPr>
          <w:rFonts w:cs="Times New Roman"/>
          <w:b w:val="0"/>
          <w:sz w:val="24"/>
          <w:szCs w:val="24"/>
        </w:rPr>
      </w:pPr>
      <w:r w:rsidRPr="00BD6A67">
        <w:rPr>
          <w:rFonts w:cs="Times New Roman"/>
          <w:b w:val="0"/>
          <w:sz w:val="24"/>
          <w:szCs w:val="24"/>
        </w:rPr>
        <w:t>Та</w:t>
      </w:r>
      <w:r w:rsidRPr="00BD6A67">
        <w:rPr>
          <w:rFonts w:cs="Times New Roman"/>
          <w:b w:val="0"/>
          <w:bCs/>
          <w:sz w:val="24"/>
          <w:szCs w:val="24"/>
        </w:rPr>
        <w:t>ққ</w:t>
      </w:r>
      <w:r w:rsidRPr="00BD6A67">
        <w:rPr>
          <w:rFonts w:cs="Times New Roman"/>
          <w:b w:val="0"/>
          <w:sz w:val="24"/>
          <w:szCs w:val="24"/>
        </w:rPr>
        <w:t xml:space="preserve">ослаш – бу ХТКНН системаси </w:t>
      </w:r>
      <w:r w:rsidRPr="00BD6A67">
        <w:rPr>
          <w:rFonts w:cs="Times New Roman"/>
          <w:b w:val="0"/>
          <w:bCs/>
          <w:sz w:val="24"/>
          <w:szCs w:val="24"/>
        </w:rPr>
        <w:t>ў</w:t>
      </w:r>
      <w:r w:rsidRPr="00BD6A67">
        <w:rPr>
          <w:rFonts w:cs="Times New Roman"/>
          <w:b w:val="0"/>
          <w:sz w:val="24"/>
          <w:szCs w:val="24"/>
        </w:rPr>
        <w:t>рнидалигини ва режалаштирилгандай ишлашини ани</w:t>
      </w:r>
      <w:r w:rsidRPr="00BD6A67">
        <w:rPr>
          <w:rFonts w:cs="Times New Roman"/>
          <w:b w:val="0"/>
          <w:bCs/>
          <w:sz w:val="24"/>
          <w:szCs w:val="24"/>
        </w:rPr>
        <w:t>қ</w:t>
      </w:r>
      <w:r w:rsidRPr="00BD6A67">
        <w:rPr>
          <w:rFonts w:cs="Times New Roman"/>
          <w:b w:val="0"/>
          <w:sz w:val="24"/>
          <w:szCs w:val="24"/>
        </w:rPr>
        <w:t xml:space="preserve">лаш учун ишлатиладиган </w:t>
      </w:r>
      <w:r w:rsidRPr="00BD6A67">
        <w:rPr>
          <w:rFonts w:cs="Times New Roman"/>
          <w:b w:val="0"/>
          <w:bCs/>
          <w:sz w:val="24"/>
          <w:szCs w:val="24"/>
        </w:rPr>
        <w:t>қў</w:t>
      </w:r>
      <w:r w:rsidRPr="00BD6A67">
        <w:rPr>
          <w:rFonts w:cs="Times New Roman"/>
          <w:b w:val="0"/>
          <w:sz w:val="24"/>
          <w:szCs w:val="24"/>
        </w:rPr>
        <w:t xml:space="preserve">шимча тестлар ёки олдинги мониторинг </w:t>
      </w:r>
      <w:r w:rsidRPr="00BD6A67">
        <w:rPr>
          <w:rFonts w:cs="Times New Roman"/>
          <w:b w:val="0"/>
          <w:bCs/>
          <w:sz w:val="24"/>
          <w:szCs w:val="24"/>
        </w:rPr>
        <w:t>қ</w:t>
      </w:r>
      <w:r w:rsidRPr="00BD6A67">
        <w:rPr>
          <w:rFonts w:cs="Times New Roman"/>
          <w:b w:val="0"/>
          <w:sz w:val="24"/>
          <w:szCs w:val="24"/>
        </w:rPr>
        <w:t xml:space="preserve">айд </w:t>
      </w:r>
      <w:r w:rsidRPr="00BD6A67">
        <w:rPr>
          <w:rFonts w:cs="Times New Roman"/>
          <w:b w:val="0"/>
          <w:bCs/>
          <w:sz w:val="24"/>
          <w:szCs w:val="24"/>
        </w:rPr>
        <w:t>қ</w:t>
      </w:r>
      <w:r w:rsidRPr="00BD6A67">
        <w:rPr>
          <w:rFonts w:cs="Times New Roman"/>
          <w:b w:val="0"/>
          <w:sz w:val="24"/>
          <w:szCs w:val="24"/>
        </w:rPr>
        <w:t>илган натижаларни к</w:t>
      </w:r>
      <w:r w:rsidRPr="00BD6A67">
        <w:rPr>
          <w:rFonts w:cs="Times New Roman"/>
          <w:b w:val="0"/>
          <w:bCs/>
          <w:sz w:val="24"/>
          <w:szCs w:val="24"/>
        </w:rPr>
        <w:t>ў</w:t>
      </w:r>
      <w:r w:rsidRPr="00BD6A67">
        <w:rPr>
          <w:rFonts w:cs="Times New Roman"/>
          <w:b w:val="0"/>
          <w:sz w:val="24"/>
          <w:szCs w:val="24"/>
        </w:rPr>
        <w:t>риб чи</w:t>
      </w:r>
      <w:r w:rsidRPr="00BD6A67">
        <w:rPr>
          <w:rFonts w:cs="Times New Roman"/>
          <w:b w:val="0"/>
          <w:bCs/>
          <w:sz w:val="24"/>
          <w:szCs w:val="24"/>
        </w:rPr>
        <w:t>қ</w:t>
      </w:r>
      <w:r w:rsidRPr="00BD6A67">
        <w:rPr>
          <w:rFonts w:cs="Times New Roman"/>
          <w:b w:val="0"/>
          <w:sz w:val="24"/>
          <w:szCs w:val="24"/>
        </w:rPr>
        <w:t>иш.</w:t>
      </w:r>
    </w:p>
    <w:p w:rsidR="00F3592F" w:rsidRPr="00BD6A67" w:rsidRDefault="00F3592F" w:rsidP="00F3592F">
      <w:pPr>
        <w:pStyle w:val="a5"/>
        <w:spacing w:line="360" w:lineRule="auto"/>
        <w:ind w:firstLine="706"/>
        <w:rPr>
          <w:sz w:val="24"/>
        </w:rPr>
      </w:pPr>
      <w:r w:rsidRPr="00BD6A67">
        <w:rPr>
          <w:sz w:val="24"/>
        </w:rPr>
        <w:t>ХТКНН элементларидан к</w:t>
      </w:r>
      <w:r w:rsidRPr="00BD6A67">
        <w:rPr>
          <w:b/>
          <w:bCs/>
          <w:sz w:val="24"/>
        </w:rPr>
        <w:t>ў</w:t>
      </w:r>
      <w:r w:rsidRPr="00BD6A67">
        <w:rPr>
          <w:sz w:val="24"/>
        </w:rPr>
        <w:t xml:space="preserve">пчилиги маълум давр ичида ишлатилиб келинди. Фақат охирги йиллардаги ҳар хил элементлар систематик мулоҳажалар ҳосил </w:t>
      </w:r>
      <w:r w:rsidRPr="00BD6A67">
        <w:rPr>
          <w:bCs/>
          <w:sz w:val="24"/>
        </w:rPr>
        <w:t>қ</w:t>
      </w:r>
      <w:r w:rsidRPr="00BD6A67">
        <w:rPr>
          <w:sz w:val="24"/>
        </w:rPr>
        <w:t>илиш учун бирлаштирилди.</w:t>
      </w:r>
    </w:p>
    <w:p w:rsidR="00F3592F" w:rsidRPr="00BD6A67" w:rsidRDefault="00F3592F" w:rsidP="00F3592F">
      <w:pPr>
        <w:spacing w:line="360" w:lineRule="auto"/>
        <w:ind w:firstLine="706"/>
        <w:jc w:val="both"/>
        <w:rPr>
          <w:rFonts w:cs="Times New Roman"/>
          <w:b w:val="0"/>
          <w:sz w:val="24"/>
          <w:szCs w:val="24"/>
        </w:rPr>
      </w:pPr>
      <w:r w:rsidRPr="00BD6A67">
        <w:rPr>
          <w:rFonts w:cs="Times New Roman"/>
          <w:b w:val="0"/>
          <w:sz w:val="24"/>
          <w:szCs w:val="24"/>
        </w:rPr>
        <w:t xml:space="preserve">ХТКНН концепцияси Америка фазовий кемалари </w:t>
      </w:r>
      <w:r w:rsidRPr="00BD6A67">
        <w:rPr>
          <w:rFonts w:cs="Times New Roman"/>
          <w:b w:val="0"/>
          <w:bCs/>
          <w:sz w:val="24"/>
          <w:szCs w:val="24"/>
        </w:rPr>
        <w:t>қ</w:t>
      </w:r>
      <w:r w:rsidRPr="00BD6A67">
        <w:rPr>
          <w:rFonts w:cs="Times New Roman"/>
          <w:b w:val="0"/>
          <w:sz w:val="24"/>
          <w:szCs w:val="24"/>
        </w:rPr>
        <w:t xml:space="preserve">айтишига </w:t>
      </w:r>
      <w:r w:rsidRPr="00BD6A67">
        <w:rPr>
          <w:rFonts w:cs="Times New Roman"/>
          <w:b w:val="0"/>
          <w:bCs/>
          <w:sz w:val="24"/>
          <w:szCs w:val="24"/>
        </w:rPr>
        <w:t>қ</w:t>
      </w:r>
      <w:r w:rsidRPr="00BD6A67">
        <w:rPr>
          <w:rFonts w:cs="Times New Roman"/>
          <w:b w:val="0"/>
          <w:sz w:val="24"/>
          <w:szCs w:val="24"/>
        </w:rPr>
        <w:t xml:space="preserve">арши 1960 йилларда </w:t>
      </w:r>
      <w:r w:rsidRPr="00BD6A67">
        <w:rPr>
          <w:rFonts w:cs="Times New Roman"/>
          <w:b w:val="0"/>
          <w:bCs/>
          <w:sz w:val="24"/>
          <w:szCs w:val="24"/>
        </w:rPr>
        <w:t>қ</w:t>
      </w:r>
      <w:r w:rsidRPr="00BD6A67">
        <w:rPr>
          <w:rFonts w:cs="Times New Roman"/>
          <w:b w:val="0"/>
          <w:sz w:val="24"/>
          <w:szCs w:val="24"/>
        </w:rPr>
        <w:t xml:space="preserve">абул </w:t>
      </w:r>
      <w:r w:rsidRPr="00BD6A67">
        <w:rPr>
          <w:rFonts w:cs="Times New Roman"/>
          <w:b w:val="0"/>
          <w:bCs/>
          <w:sz w:val="24"/>
          <w:szCs w:val="24"/>
        </w:rPr>
        <w:t>қ</w:t>
      </w:r>
      <w:r w:rsidRPr="00BD6A67">
        <w:rPr>
          <w:rFonts w:cs="Times New Roman"/>
          <w:b w:val="0"/>
          <w:sz w:val="24"/>
          <w:szCs w:val="24"/>
        </w:rPr>
        <w:t>илинган. А</w:t>
      </w:r>
      <w:r w:rsidRPr="00BD6A67">
        <w:rPr>
          <w:rFonts w:cs="Times New Roman"/>
          <w:b w:val="0"/>
          <w:bCs/>
          <w:sz w:val="24"/>
          <w:szCs w:val="24"/>
        </w:rPr>
        <w:t>+</w:t>
      </w:r>
      <w:r w:rsidRPr="00BD6A67">
        <w:rPr>
          <w:rFonts w:cs="Times New Roman"/>
          <w:b w:val="0"/>
          <w:sz w:val="24"/>
          <w:szCs w:val="24"/>
        </w:rPr>
        <w:t xml:space="preserve">Ш одамни ойга юбориб ва ерга </w:t>
      </w:r>
      <w:r w:rsidRPr="00BD6A67">
        <w:rPr>
          <w:rFonts w:cs="Times New Roman"/>
          <w:b w:val="0"/>
          <w:bCs/>
          <w:sz w:val="24"/>
          <w:szCs w:val="24"/>
        </w:rPr>
        <w:t>қ</w:t>
      </w:r>
      <w:r w:rsidRPr="00BD6A67">
        <w:rPr>
          <w:rFonts w:cs="Times New Roman"/>
          <w:b w:val="0"/>
          <w:sz w:val="24"/>
          <w:szCs w:val="24"/>
        </w:rPr>
        <w:t xml:space="preserve">айтишини хавфсизлигини </w:t>
      </w:r>
      <w:r w:rsidRPr="00BD6A67">
        <w:rPr>
          <w:rFonts w:cs="Times New Roman"/>
          <w:b w:val="0"/>
          <w:bCs/>
          <w:sz w:val="24"/>
          <w:szCs w:val="24"/>
        </w:rPr>
        <w:t>ў</w:t>
      </w:r>
      <w:r w:rsidRPr="00BD6A67">
        <w:rPr>
          <w:rFonts w:cs="Times New Roman"/>
          <w:b w:val="0"/>
          <w:sz w:val="24"/>
          <w:szCs w:val="24"/>
        </w:rPr>
        <w:t>н йиллик охирида бош</w:t>
      </w:r>
      <w:r w:rsidRPr="00BD6A67">
        <w:rPr>
          <w:rFonts w:cs="Times New Roman"/>
          <w:b w:val="0"/>
          <w:bCs/>
          <w:sz w:val="24"/>
          <w:szCs w:val="24"/>
        </w:rPr>
        <w:t>қ</w:t>
      </w:r>
      <w:r w:rsidRPr="00BD6A67">
        <w:rPr>
          <w:rFonts w:cs="Times New Roman"/>
          <w:b w:val="0"/>
          <w:sz w:val="24"/>
          <w:szCs w:val="24"/>
        </w:rPr>
        <w:t>арди. Апполон дастурини барча камчиликларни й</w:t>
      </w:r>
      <w:r w:rsidRPr="00BD6A67">
        <w:rPr>
          <w:rFonts w:cs="Times New Roman"/>
          <w:b w:val="0"/>
          <w:bCs/>
          <w:sz w:val="24"/>
          <w:szCs w:val="24"/>
        </w:rPr>
        <w:t>ўқ</w:t>
      </w:r>
      <w:r w:rsidRPr="00BD6A67">
        <w:rPr>
          <w:rFonts w:cs="Times New Roman"/>
          <w:b w:val="0"/>
          <w:sz w:val="24"/>
          <w:szCs w:val="24"/>
        </w:rPr>
        <w:t xml:space="preserve">отиш учун </w:t>
      </w:r>
      <w:r w:rsidRPr="00BD6A67">
        <w:rPr>
          <w:rFonts w:cs="Times New Roman"/>
          <w:b w:val="0"/>
          <w:bCs/>
          <w:sz w:val="24"/>
          <w:szCs w:val="24"/>
        </w:rPr>
        <w:t>ҳ</w:t>
      </w:r>
      <w:r w:rsidRPr="00BD6A67">
        <w:rPr>
          <w:rFonts w:cs="Times New Roman"/>
          <w:b w:val="0"/>
          <w:sz w:val="24"/>
          <w:szCs w:val="24"/>
        </w:rPr>
        <w:t xml:space="preserve">аражатларга пул ажратилмаган эди. </w:t>
      </w:r>
      <w:r w:rsidRPr="00BD6A67">
        <w:rPr>
          <w:rFonts w:cs="Times New Roman"/>
          <w:b w:val="0"/>
          <w:bCs/>
          <w:sz w:val="24"/>
          <w:szCs w:val="24"/>
        </w:rPr>
        <w:t>+</w:t>
      </w:r>
      <w:r w:rsidRPr="00BD6A67">
        <w:rPr>
          <w:rFonts w:cs="Times New Roman"/>
          <w:b w:val="0"/>
          <w:sz w:val="24"/>
          <w:szCs w:val="24"/>
        </w:rPr>
        <w:t>айтиш процедуралари фа</w:t>
      </w:r>
      <w:r w:rsidRPr="00BD6A67">
        <w:rPr>
          <w:rFonts w:cs="Times New Roman"/>
          <w:b w:val="0"/>
          <w:bCs/>
          <w:sz w:val="24"/>
          <w:szCs w:val="24"/>
        </w:rPr>
        <w:t>қ</w:t>
      </w:r>
      <w:r w:rsidRPr="00BD6A67">
        <w:rPr>
          <w:rFonts w:cs="Times New Roman"/>
          <w:b w:val="0"/>
          <w:sz w:val="24"/>
          <w:szCs w:val="24"/>
        </w:rPr>
        <w:t xml:space="preserve">ат буни таъминлайдиган системаларини </w:t>
      </w:r>
      <w:r w:rsidRPr="00BD6A67">
        <w:rPr>
          <w:rFonts w:cs="Times New Roman"/>
          <w:b w:val="0"/>
          <w:bCs/>
          <w:sz w:val="24"/>
          <w:szCs w:val="24"/>
        </w:rPr>
        <w:t>қў</w:t>
      </w:r>
      <w:r w:rsidRPr="00BD6A67">
        <w:rPr>
          <w:rFonts w:cs="Times New Roman"/>
          <w:b w:val="0"/>
          <w:sz w:val="24"/>
          <w:szCs w:val="24"/>
        </w:rPr>
        <w:t>ллаш учун м</w:t>
      </w:r>
      <w:r w:rsidRPr="00BD6A67">
        <w:rPr>
          <w:rFonts w:cs="Times New Roman"/>
          <w:b w:val="0"/>
          <w:bCs/>
          <w:sz w:val="24"/>
          <w:szCs w:val="24"/>
        </w:rPr>
        <w:t>ў</w:t>
      </w:r>
      <w:r w:rsidRPr="00BD6A67">
        <w:rPr>
          <w:rFonts w:cs="Times New Roman"/>
          <w:b w:val="0"/>
          <w:sz w:val="24"/>
          <w:szCs w:val="24"/>
        </w:rPr>
        <w:t xml:space="preserve">лжалланган эди. NASA сифат </w:t>
      </w:r>
      <w:r w:rsidRPr="00BD6A67">
        <w:rPr>
          <w:rFonts w:cs="Times New Roman"/>
          <w:b w:val="0"/>
          <w:bCs/>
          <w:sz w:val="24"/>
          <w:szCs w:val="24"/>
        </w:rPr>
        <w:t>х</w:t>
      </w:r>
      <w:r w:rsidRPr="00BD6A67">
        <w:rPr>
          <w:rFonts w:cs="Times New Roman"/>
          <w:b w:val="0"/>
          <w:sz w:val="24"/>
          <w:szCs w:val="24"/>
        </w:rPr>
        <w:t xml:space="preserve">улосаларини </w:t>
      </w:r>
      <w:r w:rsidRPr="00BD6A67">
        <w:rPr>
          <w:rFonts w:cs="Times New Roman"/>
          <w:b w:val="0"/>
          <w:bCs/>
          <w:sz w:val="24"/>
          <w:szCs w:val="24"/>
        </w:rPr>
        <w:t>қ</w:t>
      </w:r>
      <w:r w:rsidRPr="00BD6A67">
        <w:rPr>
          <w:rFonts w:cs="Times New Roman"/>
          <w:b w:val="0"/>
          <w:sz w:val="24"/>
          <w:szCs w:val="24"/>
        </w:rPr>
        <w:t xml:space="preserve">уйидагича таърифлаган: </w:t>
      </w:r>
    </w:p>
    <w:p w:rsidR="00F3592F" w:rsidRPr="00BD6A67" w:rsidRDefault="00F3592F" w:rsidP="00F3592F">
      <w:pPr>
        <w:spacing w:line="360" w:lineRule="auto"/>
        <w:ind w:firstLine="706"/>
        <w:jc w:val="both"/>
        <w:rPr>
          <w:rFonts w:cs="Times New Roman"/>
          <w:b w:val="0"/>
          <w:sz w:val="24"/>
          <w:szCs w:val="24"/>
        </w:rPr>
      </w:pPr>
      <w:r w:rsidRPr="00BD6A67">
        <w:rPr>
          <w:rFonts w:cs="Times New Roman"/>
          <w:b w:val="0"/>
          <w:sz w:val="24"/>
          <w:szCs w:val="24"/>
        </w:rPr>
        <w:t>Режалаштириш ва та</w:t>
      </w:r>
      <w:r w:rsidRPr="00BD6A67">
        <w:rPr>
          <w:rFonts w:cs="Times New Roman"/>
          <w:b w:val="0"/>
          <w:bCs/>
          <w:sz w:val="24"/>
          <w:szCs w:val="24"/>
        </w:rPr>
        <w:t>қ</w:t>
      </w:r>
      <w:r w:rsidRPr="00BD6A67">
        <w:rPr>
          <w:rFonts w:cs="Times New Roman"/>
          <w:b w:val="0"/>
          <w:sz w:val="24"/>
          <w:szCs w:val="24"/>
        </w:rPr>
        <w:t>симлашнинг систематик усули бора-бора актуал операцияларни муваффа</w:t>
      </w:r>
      <w:r w:rsidRPr="00BD6A67">
        <w:rPr>
          <w:rFonts w:cs="Times New Roman"/>
          <w:b w:val="0"/>
          <w:bCs/>
          <w:sz w:val="24"/>
          <w:szCs w:val="24"/>
        </w:rPr>
        <w:t>қ</w:t>
      </w:r>
      <w:r w:rsidRPr="00BD6A67">
        <w:rPr>
          <w:rFonts w:cs="Times New Roman"/>
          <w:b w:val="0"/>
          <w:sz w:val="24"/>
          <w:szCs w:val="24"/>
        </w:rPr>
        <w:t xml:space="preserve">иятли </w:t>
      </w:r>
      <w:r w:rsidRPr="00BD6A67">
        <w:rPr>
          <w:rFonts w:cs="Times New Roman"/>
          <w:b w:val="0"/>
          <w:bCs/>
          <w:sz w:val="24"/>
          <w:szCs w:val="24"/>
        </w:rPr>
        <w:t>ў</w:t>
      </w:r>
      <w:r w:rsidRPr="00BD6A67">
        <w:rPr>
          <w:rFonts w:cs="Times New Roman"/>
          <w:b w:val="0"/>
          <w:sz w:val="24"/>
          <w:szCs w:val="24"/>
        </w:rPr>
        <w:t xml:space="preserve">тказиш учун имконият беради ва бунга ишонч </w:t>
      </w:r>
      <w:r w:rsidRPr="00BD6A67">
        <w:rPr>
          <w:rFonts w:cs="Times New Roman"/>
          <w:b w:val="0"/>
          <w:bCs/>
          <w:sz w:val="24"/>
          <w:szCs w:val="24"/>
        </w:rPr>
        <w:t>ҳ</w:t>
      </w:r>
      <w:r w:rsidRPr="00BD6A67">
        <w:rPr>
          <w:rFonts w:cs="Times New Roman"/>
          <w:b w:val="0"/>
          <w:sz w:val="24"/>
          <w:szCs w:val="24"/>
        </w:rPr>
        <w:t xml:space="preserve">осил </w:t>
      </w:r>
      <w:r w:rsidRPr="00BD6A67">
        <w:rPr>
          <w:rFonts w:cs="Times New Roman"/>
          <w:b w:val="0"/>
          <w:bCs/>
          <w:sz w:val="24"/>
          <w:szCs w:val="24"/>
        </w:rPr>
        <w:t>қ</w:t>
      </w:r>
      <w:r w:rsidRPr="00BD6A67">
        <w:rPr>
          <w:rFonts w:cs="Times New Roman"/>
          <w:b w:val="0"/>
          <w:sz w:val="24"/>
          <w:szCs w:val="24"/>
        </w:rPr>
        <w:t>илиш зарур.</w:t>
      </w:r>
    </w:p>
    <w:p w:rsidR="00F3592F" w:rsidRPr="00BD6A67" w:rsidRDefault="00F3592F" w:rsidP="00F3592F">
      <w:pPr>
        <w:spacing w:line="360" w:lineRule="auto"/>
        <w:ind w:firstLine="706"/>
        <w:jc w:val="both"/>
        <w:rPr>
          <w:rFonts w:cs="Times New Roman"/>
          <w:b w:val="0"/>
          <w:sz w:val="24"/>
          <w:szCs w:val="24"/>
        </w:rPr>
      </w:pPr>
      <w:r w:rsidRPr="00BD6A67">
        <w:rPr>
          <w:rFonts w:cs="Times New Roman"/>
          <w:b w:val="0"/>
          <w:sz w:val="24"/>
          <w:szCs w:val="24"/>
        </w:rPr>
        <w:t xml:space="preserve">Таянч ибора – систематикдир. NASA бундай ёндашувда ишлаётганлигига </w:t>
      </w:r>
      <w:r w:rsidRPr="00BD6A67">
        <w:rPr>
          <w:rFonts w:cs="Times New Roman"/>
          <w:b w:val="0"/>
          <w:bCs/>
          <w:sz w:val="24"/>
          <w:szCs w:val="24"/>
        </w:rPr>
        <w:t>қ</w:t>
      </w:r>
      <w:r w:rsidRPr="00BD6A67">
        <w:rPr>
          <w:rFonts w:cs="Times New Roman"/>
          <w:b w:val="0"/>
          <w:sz w:val="24"/>
          <w:szCs w:val="24"/>
        </w:rPr>
        <w:t>арамасдан, Массагусетсдаги АКШ армиясининг лабораторияси ози</w:t>
      </w:r>
      <w:r w:rsidRPr="00BD6A67">
        <w:rPr>
          <w:rFonts w:cs="Times New Roman"/>
          <w:b w:val="0"/>
          <w:bCs/>
          <w:sz w:val="24"/>
          <w:szCs w:val="24"/>
        </w:rPr>
        <w:t>қ</w:t>
      </w:r>
      <w:r w:rsidRPr="00BD6A67">
        <w:rPr>
          <w:rFonts w:cs="Times New Roman"/>
          <w:b w:val="0"/>
          <w:sz w:val="24"/>
          <w:szCs w:val="24"/>
        </w:rPr>
        <w:t>-ов</w:t>
      </w:r>
      <w:r w:rsidRPr="00BD6A67">
        <w:rPr>
          <w:rFonts w:cs="Times New Roman"/>
          <w:b w:val="0"/>
          <w:bCs/>
          <w:sz w:val="24"/>
          <w:szCs w:val="24"/>
        </w:rPr>
        <w:t>қ</w:t>
      </w:r>
      <w:r w:rsidRPr="00BD6A67">
        <w:rPr>
          <w:rFonts w:cs="Times New Roman"/>
          <w:b w:val="0"/>
          <w:sz w:val="24"/>
          <w:szCs w:val="24"/>
        </w:rPr>
        <w:t>ат саноати учун нол-камчиликли дастурни та</w:t>
      </w:r>
      <w:r w:rsidRPr="00BD6A67">
        <w:rPr>
          <w:rFonts w:cs="Times New Roman"/>
          <w:b w:val="0"/>
          <w:bCs/>
          <w:sz w:val="24"/>
          <w:szCs w:val="24"/>
        </w:rPr>
        <w:t>қ</w:t>
      </w:r>
      <w:r w:rsidRPr="00BD6A67">
        <w:rPr>
          <w:rFonts w:cs="Times New Roman"/>
          <w:b w:val="0"/>
          <w:sz w:val="24"/>
          <w:szCs w:val="24"/>
        </w:rPr>
        <w:t xml:space="preserve">дим </w:t>
      </w:r>
      <w:r w:rsidRPr="00BD6A67">
        <w:rPr>
          <w:rFonts w:cs="Times New Roman"/>
          <w:b w:val="0"/>
          <w:bCs/>
          <w:sz w:val="24"/>
          <w:szCs w:val="24"/>
        </w:rPr>
        <w:t>қ</w:t>
      </w:r>
      <w:r w:rsidRPr="00BD6A67">
        <w:rPr>
          <w:rFonts w:cs="Times New Roman"/>
          <w:b w:val="0"/>
          <w:sz w:val="24"/>
          <w:szCs w:val="24"/>
        </w:rPr>
        <w:t xml:space="preserve">илиш учун </w:t>
      </w:r>
      <w:r w:rsidRPr="00BD6A67">
        <w:rPr>
          <w:rFonts w:cs="Times New Roman"/>
          <w:b w:val="0"/>
          <w:bCs/>
          <w:sz w:val="24"/>
          <w:szCs w:val="24"/>
        </w:rPr>
        <w:t>ҳ</w:t>
      </w:r>
      <w:r w:rsidRPr="00BD6A67">
        <w:rPr>
          <w:rFonts w:cs="Times New Roman"/>
          <w:b w:val="0"/>
          <w:sz w:val="24"/>
          <w:szCs w:val="24"/>
        </w:rPr>
        <w:t xml:space="preserve">аракат </w:t>
      </w:r>
      <w:r w:rsidRPr="00BD6A67">
        <w:rPr>
          <w:rFonts w:cs="Times New Roman"/>
          <w:b w:val="0"/>
          <w:bCs/>
          <w:sz w:val="24"/>
          <w:szCs w:val="24"/>
        </w:rPr>
        <w:t>қ</w:t>
      </w:r>
      <w:r w:rsidRPr="00BD6A67">
        <w:rPr>
          <w:rFonts w:cs="Times New Roman"/>
          <w:b w:val="0"/>
          <w:sz w:val="24"/>
          <w:szCs w:val="24"/>
        </w:rPr>
        <w:t xml:space="preserve">илди. </w:t>
      </w:r>
    </w:p>
    <w:p w:rsidR="00F3592F" w:rsidRPr="00BD6A67" w:rsidRDefault="00F3592F" w:rsidP="00F3592F">
      <w:pPr>
        <w:spacing w:line="360" w:lineRule="auto"/>
        <w:ind w:firstLine="706"/>
        <w:jc w:val="both"/>
        <w:rPr>
          <w:rFonts w:cs="Times New Roman"/>
          <w:b w:val="0"/>
          <w:sz w:val="24"/>
          <w:szCs w:val="24"/>
        </w:rPr>
      </w:pPr>
      <w:r w:rsidRPr="00BD6A67">
        <w:rPr>
          <w:rFonts w:cs="Times New Roman"/>
          <w:b w:val="0"/>
          <w:sz w:val="24"/>
          <w:szCs w:val="24"/>
        </w:rPr>
        <w:lastRenderedPageBreak/>
        <w:t>Улар системани ривожлантиришда муваффа</w:t>
      </w:r>
      <w:r w:rsidRPr="00BD6A67">
        <w:rPr>
          <w:rFonts w:cs="Times New Roman"/>
          <w:b w:val="0"/>
          <w:bCs/>
          <w:sz w:val="24"/>
          <w:szCs w:val="24"/>
        </w:rPr>
        <w:t>қ</w:t>
      </w:r>
      <w:r w:rsidRPr="00BD6A67">
        <w:rPr>
          <w:rFonts w:cs="Times New Roman"/>
          <w:b w:val="0"/>
          <w:sz w:val="24"/>
          <w:szCs w:val="24"/>
        </w:rPr>
        <w:t xml:space="preserve">ият </w:t>
      </w:r>
      <w:r w:rsidRPr="00BD6A67">
        <w:rPr>
          <w:rFonts w:cs="Times New Roman"/>
          <w:b w:val="0"/>
          <w:bCs/>
          <w:sz w:val="24"/>
          <w:szCs w:val="24"/>
        </w:rPr>
        <w:t>қ</w:t>
      </w:r>
      <w:r w:rsidRPr="00BD6A67">
        <w:rPr>
          <w:rFonts w:cs="Times New Roman"/>
          <w:b w:val="0"/>
          <w:sz w:val="24"/>
          <w:szCs w:val="24"/>
        </w:rPr>
        <w:t>озонди, у тушиш усули сифатида маълум ва берилган ма</w:t>
      </w:r>
      <w:r w:rsidRPr="00BD6A67">
        <w:rPr>
          <w:rFonts w:cs="Times New Roman"/>
          <w:b w:val="0"/>
          <w:bCs/>
          <w:sz w:val="24"/>
          <w:szCs w:val="24"/>
        </w:rPr>
        <w:t>ҳ</w:t>
      </w:r>
      <w:r w:rsidRPr="00BD6A67">
        <w:rPr>
          <w:rFonts w:cs="Times New Roman"/>
          <w:b w:val="0"/>
          <w:sz w:val="24"/>
          <w:szCs w:val="24"/>
        </w:rPr>
        <w:t xml:space="preserve">сулотни, унинг барча ингредиентларини, худди шунга </w:t>
      </w:r>
      <w:r w:rsidRPr="00BD6A67">
        <w:rPr>
          <w:rFonts w:cs="Times New Roman"/>
          <w:b w:val="0"/>
          <w:bCs/>
          <w:sz w:val="24"/>
          <w:szCs w:val="24"/>
        </w:rPr>
        <w:t>ў</w:t>
      </w:r>
      <w:r w:rsidRPr="00BD6A67">
        <w:rPr>
          <w:rFonts w:cs="Times New Roman"/>
          <w:b w:val="0"/>
          <w:sz w:val="24"/>
          <w:szCs w:val="24"/>
        </w:rPr>
        <w:t>хшаш уни тайёрлаш учун зарур б</w:t>
      </w:r>
      <w:r w:rsidRPr="00BD6A67">
        <w:rPr>
          <w:rFonts w:cs="Times New Roman"/>
          <w:b w:val="0"/>
          <w:bCs/>
          <w:sz w:val="24"/>
          <w:szCs w:val="24"/>
        </w:rPr>
        <w:t>ў</w:t>
      </w:r>
      <w:r w:rsidRPr="00BD6A67">
        <w:rPr>
          <w:rFonts w:cs="Times New Roman"/>
          <w:b w:val="0"/>
          <w:sz w:val="24"/>
          <w:szCs w:val="24"/>
        </w:rPr>
        <w:t>лган жараён шартларини текшириб к</w:t>
      </w:r>
      <w:r w:rsidRPr="00BD6A67">
        <w:rPr>
          <w:rFonts w:cs="Times New Roman"/>
          <w:b w:val="0"/>
          <w:bCs/>
          <w:sz w:val="24"/>
          <w:szCs w:val="24"/>
        </w:rPr>
        <w:t>ў</w:t>
      </w:r>
      <w:r w:rsidRPr="00BD6A67">
        <w:rPr>
          <w:rFonts w:cs="Times New Roman"/>
          <w:b w:val="0"/>
          <w:sz w:val="24"/>
          <w:szCs w:val="24"/>
        </w:rPr>
        <w:t xml:space="preserve">рди. </w:t>
      </w:r>
      <w:r w:rsidRPr="00BD6A67">
        <w:rPr>
          <w:rFonts w:cs="Times New Roman"/>
          <w:b w:val="0"/>
          <w:bCs/>
          <w:sz w:val="24"/>
          <w:szCs w:val="24"/>
        </w:rPr>
        <w:t>Ҳ</w:t>
      </w:r>
      <w:r w:rsidRPr="00BD6A67">
        <w:rPr>
          <w:rFonts w:cs="Times New Roman"/>
          <w:b w:val="0"/>
          <w:sz w:val="24"/>
          <w:szCs w:val="24"/>
        </w:rPr>
        <w:t>ар бир бос</w:t>
      </w:r>
      <w:r w:rsidRPr="00BD6A67">
        <w:rPr>
          <w:rFonts w:cs="Times New Roman"/>
          <w:b w:val="0"/>
          <w:bCs/>
          <w:sz w:val="24"/>
          <w:szCs w:val="24"/>
        </w:rPr>
        <w:t>қ</w:t>
      </w:r>
      <w:r w:rsidRPr="00BD6A67">
        <w:rPr>
          <w:rFonts w:cs="Times New Roman"/>
          <w:b w:val="0"/>
          <w:sz w:val="24"/>
          <w:szCs w:val="24"/>
        </w:rPr>
        <w:t>ичда савол берилади: «Бутун система й</w:t>
      </w:r>
      <w:r w:rsidRPr="00BD6A67">
        <w:rPr>
          <w:rFonts w:cs="Times New Roman"/>
          <w:b w:val="0"/>
          <w:bCs/>
          <w:sz w:val="24"/>
          <w:szCs w:val="24"/>
        </w:rPr>
        <w:t>ў</w:t>
      </w:r>
      <w:r w:rsidRPr="00BD6A67">
        <w:rPr>
          <w:rFonts w:cs="Times New Roman"/>
          <w:b w:val="0"/>
          <w:sz w:val="24"/>
          <w:szCs w:val="24"/>
        </w:rPr>
        <w:t xml:space="preserve">лдан адашмаслиги учун </w:t>
      </w:r>
      <w:r w:rsidRPr="00BD6A67">
        <w:rPr>
          <w:rFonts w:cs="Times New Roman"/>
          <w:b w:val="0"/>
          <w:bCs/>
          <w:sz w:val="24"/>
          <w:szCs w:val="24"/>
        </w:rPr>
        <w:t>қ</w:t>
      </w:r>
      <w:r w:rsidRPr="00BD6A67">
        <w:rPr>
          <w:rFonts w:cs="Times New Roman"/>
          <w:b w:val="0"/>
          <w:sz w:val="24"/>
          <w:szCs w:val="24"/>
        </w:rPr>
        <w:t>андай имкониятларни бажариш мумкин» . Бу иш ХТКНН учун му</w:t>
      </w:r>
      <w:r w:rsidRPr="00BD6A67">
        <w:rPr>
          <w:rFonts w:cs="Times New Roman"/>
          <w:b w:val="0"/>
          <w:bCs/>
          <w:sz w:val="24"/>
          <w:szCs w:val="24"/>
        </w:rPr>
        <w:t>ҳ</w:t>
      </w:r>
      <w:r w:rsidRPr="00BD6A67">
        <w:rPr>
          <w:rFonts w:cs="Times New Roman"/>
          <w:b w:val="0"/>
          <w:sz w:val="24"/>
          <w:szCs w:val="24"/>
        </w:rPr>
        <w:t>им «</w:t>
      </w:r>
      <w:r w:rsidRPr="00BD6A67">
        <w:rPr>
          <w:rFonts w:cs="Times New Roman"/>
          <w:b w:val="0"/>
          <w:bCs/>
          <w:sz w:val="24"/>
          <w:szCs w:val="24"/>
        </w:rPr>
        <w:t>ў</w:t>
      </w:r>
      <w:r w:rsidRPr="00BD6A67">
        <w:rPr>
          <w:rFonts w:cs="Times New Roman"/>
          <w:b w:val="0"/>
          <w:sz w:val="24"/>
          <w:szCs w:val="24"/>
        </w:rPr>
        <w:t>тмишдош» б</w:t>
      </w:r>
      <w:r w:rsidRPr="00BD6A67">
        <w:rPr>
          <w:rFonts w:cs="Times New Roman"/>
          <w:b w:val="0"/>
          <w:bCs/>
          <w:sz w:val="24"/>
          <w:szCs w:val="24"/>
        </w:rPr>
        <w:t>ў</w:t>
      </w:r>
      <w:r w:rsidRPr="00BD6A67">
        <w:rPr>
          <w:rFonts w:cs="Times New Roman"/>
          <w:b w:val="0"/>
          <w:sz w:val="24"/>
          <w:szCs w:val="24"/>
        </w:rPr>
        <w:t>лди.</w:t>
      </w:r>
    </w:p>
    <w:p w:rsidR="00F3592F" w:rsidRPr="00BD6A67" w:rsidRDefault="00F3592F" w:rsidP="00F3592F">
      <w:pPr>
        <w:spacing w:line="360" w:lineRule="auto"/>
        <w:ind w:firstLine="706"/>
        <w:jc w:val="both"/>
        <w:rPr>
          <w:rFonts w:cs="Times New Roman"/>
          <w:b w:val="0"/>
          <w:sz w:val="24"/>
          <w:szCs w:val="24"/>
        </w:rPr>
      </w:pPr>
      <w:r w:rsidRPr="00BD6A67">
        <w:rPr>
          <w:rFonts w:cs="Times New Roman"/>
          <w:b w:val="0"/>
          <w:sz w:val="24"/>
          <w:szCs w:val="24"/>
        </w:rPr>
        <w:t>ХТКНН концепцияси биринчи б</w:t>
      </w:r>
      <w:r w:rsidRPr="00BD6A67">
        <w:rPr>
          <w:rFonts w:cs="Times New Roman"/>
          <w:b w:val="0"/>
          <w:bCs/>
          <w:sz w:val="24"/>
          <w:szCs w:val="24"/>
        </w:rPr>
        <w:t>ў</w:t>
      </w:r>
      <w:r w:rsidRPr="00BD6A67">
        <w:rPr>
          <w:rFonts w:cs="Times New Roman"/>
          <w:b w:val="0"/>
          <w:sz w:val="24"/>
          <w:szCs w:val="24"/>
        </w:rPr>
        <w:t>либ ози</w:t>
      </w:r>
      <w:r w:rsidRPr="00BD6A67">
        <w:rPr>
          <w:rFonts w:cs="Times New Roman"/>
          <w:b w:val="0"/>
          <w:bCs/>
          <w:sz w:val="24"/>
          <w:szCs w:val="24"/>
        </w:rPr>
        <w:t>қ</w:t>
      </w:r>
      <w:r w:rsidRPr="00BD6A67">
        <w:rPr>
          <w:rFonts w:cs="Times New Roman"/>
          <w:b w:val="0"/>
          <w:sz w:val="24"/>
          <w:szCs w:val="24"/>
        </w:rPr>
        <w:t>-ов</w:t>
      </w:r>
      <w:r w:rsidRPr="00BD6A67">
        <w:rPr>
          <w:rFonts w:cs="Times New Roman"/>
          <w:b w:val="0"/>
          <w:bCs/>
          <w:sz w:val="24"/>
          <w:szCs w:val="24"/>
        </w:rPr>
        <w:t>қ</w:t>
      </w:r>
      <w:r w:rsidRPr="00BD6A67">
        <w:rPr>
          <w:rFonts w:cs="Times New Roman"/>
          <w:b w:val="0"/>
          <w:sz w:val="24"/>
          <w:szCs w:val="24"/>
        </w:rPr>
        <w:t xml:space="preserve">ат саноати томонидан Денверда, (USDA) 1971 йилда </w:t>
      </w:r>
      <w:r w:rsidRPr="00BD6A67">
        <w:rPr>
          <w:rFonts w:cs="Times New Roman"/>
          <w:b w:val="0"/>
          <w:bCs/>
          <w:sz w:val="24"/>
          <w:szCs w:val="24"/>
        </w:rPr>
        <w:t>қ</w:t>
      </w:r>
      <w:r w:rsidRPr="00BD6A67">
        <w:rPr>
          <w:rFonts w:cs="Times New Roman"/>
          <w:b w:val="0"/>
          <w:sz w:val="24"/>
          <w:szCs w:val="24"/>
        </w:rPr>
        <w:t xml:space="preserve">абул </w:t>
      </w:r>
      <w:r w:rsidRPr="00BD6A67">
        <w:rPr>
          <w:rFonts w:cs="Times New Roman"/>
          <w:b w:val="0"/>
          <w:bCs/>
          <w:sz w:val="24"/>
          <w:szCs w:val="24"/>
        </w:rPr>
        <w:t>қ</w:t>
      </w:r>
      <w:r w:rsidRPr="00BD6A67">
        <w:rPr>
          <w:rFonts w:cs="Times New Roman"/>
          <w:b w:val="0"/>
          <w:sz w:val="24"/>
          <w:szCs w:val="24"/>
        </w:rPr>
        <w:t>илинди. 1973 йилда ХТКНН концепцияси паст кислотали консерваланган ози</w:t>
      </w:r>
      <w:r w:rsidRPr="00BD6A67">
        <w:rPr>
          <w:rFonts w:cs="Times New Roman"/>
          <w:b w:val="0"/>
          <w:bCs/>
          <w:sz w:val="24"/>
          <w:szCs w:val="24"/>
        </w:rPr>
        <w:t>қ</w:t>
      </w:r>
      <w:r w:rsidRPr="00BD6A67">
        <w:rPr>
          <w:rFonts w:cs="Times New Roman"/>
          <w:b w:val="0"/>
          <w:sz w:val="24"/>
          <w:szCs w:val="24"/>
        </w:rPr>
        <w:t>-ов</w:t>
      </w:r>
      <w:r w:rsidRPr="00BD6A67">
        <w:rPr>
          <w:rFonts w:cs="Times New Roman"/>
          <w:b w:val="0"/>
          <w:bCs/>
          <w:sz w:val="24"/>
          <w:szCs w:val="24"/>
        </w:rPr>
        <w:t>қ</w:t>
      </w:r>
      <w:r w:rsidRPr="00BD6A67">
        <w:rPr>
          <w:rFonts w:cs="Times New Roman"/>
          <w:b w:val="0"/>
          <w:sz w:val="24"/>
          <w:szCs w:val="24"/>
        </w:rPr>
        <w:t>ат ма</w:t>
      </w:r>
      <w:r w:rsidRPr="00BD6A67">
        <w:rPr>
          <w:rFonts w:cs="Times New Roman"/>
          <w:b w:val="0"/>
          <w:bCs/>
          <w:sz w:val="24"/>
          <w:szCs w:val="24"/>
        </w:rPr>
        <w:t>ҳ</w:t>
      </w:r>
      <w:r w:rsidRPr="00BD6A67">
        <w:rPr>
          <w:rFonts w:cs="Times New Roman"/>
          <w:b w:val="0"/>
          <w:sz w:val="24"/>
          <w:szCs w:val="24"/>
        </w:rPr>
        <w:t>сулотлари заводларининг FDA томонидан текшириш учун, 1975 йилда USDA томонидан г</w:t>
      </w:r>
      <w:r w:rsidRPr="00BD6A67">
        <w:rPr>
          <w:rFonts w:cs="Times New Roman"/>
          <w:b w:val="0"/>
          <w:bCs/>
          <w:sz w:val="24"/>
          <w:szCs w:val="24"/>
        </w:rPr>
        <w:t>ў</w:t>
      </w:r>
      <w:r w:rsidRPr="00BD6A67">
        <w:rPr>
          <w:rFonts w:cs="Times New Roman"/>
          <w:b w:val="0"/>
          <w:sz w:val="24"/>
          <w:szCs w:val="24"/>
        </w:rPr>
        <w:t xml:space="preserve">шт саноати корхоналарини текшириш учун </w:t>
      </w:r>
      <w:r w:rsidRPr="00BD6A67">
        <w:rPr>
          <w:rFonts w:cs="Times New Roman"/>
          <w:b w:val="0"/>
          <w:bCs/>
          <w:sz w:val="24"/>
          <w:szCs w:val="24"/>
        </w:rPr>
        <w:t>қ</w:t>
      </w:r>
      <w:r w:rsidRPr="00BD6A67">
        <w:rPr>
          <w:rFonts w:cs="Times New Roman"/>
          <w:b w:val="0"/>
          <w:sz w:val="24"/>
          <w:szCs w:val="24"/>
        </w:rPr>
        <w:t xml:space="preserve">абул </w:t>
      </w:r>
      <w:r w:rsidRPr="00BD6A67">
        <w:rPr>
          <w:rFonts w:cs="Times New Roman"/>
          <w:b w:val="0"/>
          <w:bCs/>
          <w:sz w:val="24"/>
          <w:szCs w:val="24"/>
        </w:rPr>
        <w:t>қ</w:t>
      </w:r>
      <w:r w:rsidRPr="00BD6A67">
        <w:rPr>
          <w:rFonts w:cs="Times New Roman"/>
          <w:b w:val="0"/>
          <w:sz w:val="24"/>
          <w:szCs w:val="24"/>
        </w:rPr>
        <w:t xml:space="preserve">илинди ва 1980 йилда </w:t>
      </w:r>
      <w:r w:rsidRPr="00BD6A67">
        <w:rPr>
          <w:rFonts w:cs="Times New Roman"/>
          <w:b w:val="0"/>
          <w:bCs/>
          <w:sz w:val="24"/>
          <w:szCs w:val="24"/>
          <w:lang w:val="uk-UA"/>
        </w:rPr>
        <w:t>Халқаро соғлиқни сақлаш ташкилоти</w:t>
      </w:r>
      <w:r w:rsidRPr="00BD6A67">
        <w:rPr>
          <w:rFonts w:cs="Times New Roman"/>
          <w:b w:val="0"/>
          <w:sz w:val="24"/>
          <w:szCs w:val="24"/>
        </w:rPr>
        <w:t xml:space="preserve"> ва </w:t>
      </w:r>
      <w:r w:rsidRPr="00BD6A67">
        <w:rPr>
          <w:rFonts w:cs="Times New Roman"/>
          <w:b w:val="0"/>
          <w:bCs/>
          <w:sz w:val="24"/>
          <w:szCs w:val="24"/>
          <w:lang w:val="uk-UA"/>
        </w:rPr>
        <w:t>озиқ-овқат маҳсулоти</w:t>
      </w:r>
      <w:r w:rsidRPr="00BD6A67">
        <w:rPr>
          <w:rFonts w:cs="Times New Roman"/>
          <w:b w:val="0"/>
          <w:sz w:val="24"/>
          <w:szCs w:val="24"/>
        </w:rPr>
        <w:t>ни микробиологик текшириш (спецификация) хал</w:t>
      </w:r>
      <w:r w:rsidRPr="00BD6A67">
        <w:rPr>
          <w:rFonts w:cs="Times New Roman"/>
          <w:b w:val="0"/>
          <w:bCs/>
          <w:sz w:val="24"/>
          <w:szCs w:val="24"/>
        </w:rPr>
        <w:t>қ</w:t>
      </w:r>
      <w:r w:rsidRPr="00BD6A67">
        <w:rPr>
          <w:rFonts w:cs="Times New Roman"/>
          <w:b w:val="0"/>
          <w:sz w:val="24"/>
          <w:szCs w:val="24"/>
        </w:rPr>
        <w:t xml:space="preserve">аро комиссияси (VPH 82/37) барча ривожланаётган давлатларда </w:t>
      </w:r>
      <w:r w:rsidRPr="00BD6A67">
        <w:rPr>
          <w:rFonts w:cs="Times New Roman"/>
          <w:b w:val="0"/>
          <w:bCs/>
          <w:sz w:val="24"/>
          <w:szCs w:val="24"/>
        </w:rPr>
        <w:t>қў</w:t>
      </w:r>
      <w:r w:rsidRPr="00BD6A67">
        <w:rPr>
          <w:rFonts w:cs="Times New Roman"/>
          <w:b w:val="0"/>
          <w:sz w:val="24"/>
          <w:szCs w:val="24"/>
        </w:rPr>
        <w:t>ллаш учун ахборот ишлаб чи</w:t>
      </w:r>
      <w:r w:rsidRPr="00BD6A67">
        <w:rPr>
          <w:rFonts w:cs="Times New Roman"/>
          <w:b w:val="0"/>
          <w:bCs/>
          <w:sz w:val="24"/>
          <w:szCs w:val="24"/>
        </w:rPr>
        <w:t>қ</w:t>
      </w:r>
      <w:r w:rsidRPr="00BD6A67">
        <w:rPr>
          <w:rFonts w:cs="Times New Roman"/>
          <w:b w:val="0"/>
          <w:sz w:val="24"/>
          <w:szCs w:val="24"/>
        </w:rPr>
        <w:t>арди.</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 xml:space="preserve">Овқатланиш комиссиясининг кодекси ҳозирги пайтда озиқ-овқат маҳсулотлари саноатига ХТКНН системасини амалий киритишни талаб қилаяпти. Яқинда </w:t>
      </w:r>
      <w:r w:rsidRPr="00BD6A67">
        <w:rPr>
          <w:rFonts w:cs="Times New Roman"/>
          <w:b w:val="0"/>
          <w:bCs/>
          <w:sz w:val="24"/>
          <w:szCs w:val="24"/>
        </w:rPr>
        <w:sym w:font="Symbol" w:char="F045"/>
      </w:r>
      <w:r w:rsidRPr="00BD6A67">
        <w:rPr>
          <w:rFonts w:cs="Times New Roman"/>
          <w:b w:val="0"/>
          <w:bCs/>
          <w:sz w:val="24"/>
          <w:szCs w:val="24"/>
        </w:rPr>
        <w:t>U(EV) ни қонунларни (ЕС Директива 91.43.УУС) ҳам 1993 йилдан бошлаб ЕИ креветка маҳсулотларини экспорт қилишни истаган давлатлар сифат системасини бошқаришга асосланган ХТКНН ни қўллашларини тавсия қилади. Сифат системасини бошқаришга асосланган ХТКНН (USFDA) А</w:t>
      </w:r>
      <w:r>
        <w:rPr>
          <w:rFonts w:cs="Times New Roman"/>
          <w:b w:val="0"/>
          <w:bCs/>
          <w:sz w:val="24"/>
          <w:szCs w:val="24"/>
          <w:lang w:val="uz-Cyrl-UZ"/>
        </w:rPr>
        <w:t>Қ</w:t>
      </w:r>
      <w:r w:rsidRPr="00BD6A67">
        <w:rPr>
          <w:rFonts w:cs="Times New Roman"/>
          <w:b w:val="0"/>
          <w:bCs/>
          <w:sz w:val="24"/>
          <w:szCs w:val="24"/>
        </w:rPr>
        <w:t>Шнинг озиқ-овқат маҳкамаси томонидан ҳам қўллаб қувватланаяпти, миллий Океан ва атмосфера админстрацияси, денгиз маҳсулотларини инспекциялаш дастури ва А</w:t>
      </w:r>
      <w:r>
        <w:rPr>
          <w:rFonts w:cs="Times New Roman"/>
          <w:b w:val="0"/>
          <w:bCs/>
          <w:sz w:val="24"/>
          <w:szCs w:val="24"/>
          <w:lang w:val="uz-Cyrl-UZ"/>
        </w:rPr>
        <w:t>Қ</w:t>
      </w:r>
      <w:r w:rsidRPr="00BD6A67">
        <w:rPr>
          <w:rFonts w:cs="Times New Roman"/>
          <w:b w:val="0"/>
          <w:bCs/>
          <w:sz w:val="24"/>
          <w:szCs w:val="24"/>
        </w:rPr>
        <w:t>Шни денгиз маҳсулотларини экспорт қилувчи давлатлар учун талаб ҳисобланади.</w:t>
      </w:r>
    </w:p>
    <w:p w:rsidR="00F3592F" w:rsidRPr="00BD6A67" w:rsidRDefault="00F3592F" w:rsidP="00F3592F">
      <w:pPr>
        <w:spacing w:line="360" w:lineRule="auto"/>
        <w:ind w:firstLine="706"/>
        <w:jc w:val="both"/>
        <w:rPr>
          <w:rFonts w:cs="Times New Roman"/>
          <w:b w:val="0"/>
          <w:bCs/>
          <w:sz w:val="24"/>
          <w:szCs w:val="24"/>
        </w:rPr>
      </w:pPr>
    </w:p>
    <w:p w:rsidR="00F3592F" w:rsidRPr="00BD6A67" w:rsidRDefault="00F3592F" w:rsidP="00F3592F">
      <w:pPr>
        <w:pStyle w:val="zz"/>
        <w:rPr>
          <w:sz w:val="24"/>
          <w:szCs w:val="24"/>
          <w:lang w:val="ru-RU"/>
        </w:rPr>
      </w:pPr>
      <w:bookmarkStart w:id="26" w:name="_Toc75243588"/>
      <w:bookmarkStart w:id="27" w:name="_Toc130099964"/>
      <w:r w:rsidRPr="00BD6A67">
        <w:rPr>
          <w:sz w:val="24"/>
          <w:szCs w:val="24"/>
          <w:lang w:val="ru-RU"/>
        </w:rPr>
        <w:t>3.13. О</w:t>
      </w:r>
      <w:r w:rsidRPr="00BD6A67">
        <w:rPr>
          <w:sz w:val="24"/>
          <w:szCs w:val="24"/>
          <w:lang w:val="uk-UA"/>
        </w:rPr>
        <w:t xml:space="preserve">зиқ -овқат маҳсулотлари хавфсизлиги </w:t>
      </w:r>
      <w:r w:rsidRPr="00BD6A67">
        <w:rPr>
          <w:sz w:val="24"/>
          <w:szCs w:val="24"/>
          <w:lang w:val="ru-RU"/>
        </w:rPr>
        <w:t xml:space="preserve">  </w:t>
      </w:r>
      <w:r>
        <w:rPr>
          <w:sz w:val="24"/>
          <w:szCs w:val="24"/>
          <w:lang w:val="uz-Cyrl-UZ"/>
        </w:rPr>
        <w:t>қ</w:t>
      </w:r>
      <w:r w:rsidRPr="00BD6A67">
        <w:rPr>
          <w:sz w:val="24"/>
          <w:szCs w:val="24"/>
          <w:lang w:val="ru-RU"/>
        </w:rPr>
        <w:t>а</w:t>
      </w:r>
      <w:r>
        <w:rPr>
          <w:sz w:val="24"/>
          <w:szCs w:val="24"/>
          <w:lang w:val="uz-Cyrl-UZ"/>
        </w:rPr>
        <w:t>рор</w:t>
      </w:r>
      <w:r w:rsidRPr="00BD6A67">
        <w:rPr>
          <w:sz w:val="24"/>
          <w:szCs w:val="24"/>
          <w:lang w:val="ru-RU"/>
        </w:rPr>
        <w:t>лари</w:t>
      </w:r>
      <w:bookmarkEnd w:id="26"/>
      <w:bookmarkEnd w:id="27"/>
    </w:p>
    <w:p w:rsidR="00F3592F" w:rsidRPr="00BD6A67" w:rsidRDefault="00F3592F" w:rsidP="00F3592F">
      <w:pPr>
        <w:pStyle w:val="a5"/>
        <w:spacing w:line="360" w:lineRule="auto"/>
        <w:ind w:firstLine="706"/>
        <w:rPr>
          <w:sz w:val="24"/>
        </w:rPr>
      </w:pPr>
      <w:r w:rsidRPr="00BD6A67">
        <w:rPr>
          <w:sz w:val="24"/>
        </w:rPr>
        <w:t>Бунда, о</w:t>
      </w:r>
      <w:r w:rsidRPr="00BD6A67">
        <w:rPr>
          <w:sz w:val="24"/>
          <w:lang w:val="uk-UA"/>
        </w:rPr>
        <w:t xml:space="preserve">зиқ-овқат маҳсулотлари хавфсизлиги </w:t>
      </w:r>
      <w:r>
        <w:rPr>
          <w:sz w:val="24"/>
          <w:lang w:val="uz-Cyrl-UZ"/>
        </w:rPr>
        <w:t>қарор</w:t>
      </w:r>
      <w:r w:rsidRPr="00BD6A67">
        <w:rPr>
          <w:sz w:val="24"/>
        </w:rPr>
        <w:t xml:space="preserve">лари (1990) </w:t>
      </w:r>
      <w:r w:rsidRPr="00BD6A67">
        <w:rPr>
          <w:sz w:val="24"/>
          <w:lang w:val="uk-UA"/>
        </w:rPr>
        <w:t>озиқ-овқат маҳсулоти</w:t>
      </w:r>
      <w:r w:rsidRPr="00BD6A67">
        <w:rPr>
          <w:sz w:val="24"/>
        </w:rPr>
        <w:t xml:space="preserve">нинг барча аспектларини, яъни барча </w:t>
      </w:r>
      <w:r w:rsidRPr="00BD6A67">
        <w:rPr>
          <w:bCs/>
          <w:sz w:val="24"/>
        </w:rPr>
        <w:t>ҳ</w:t>
      </w:r>
      <w:r w:rsidRPr="00BD6A67">
        <w:rPr>
          <w:sz w:val="24"/>
        </w:rPr>
        <w:t>айвонотнинг озу</w:t>
      </w:r>
      <w:r w:rsidRPr="00BD6A67">
        <w:rPr>
          <w:bCs/>
          <w:sz w:val="24"/>
        </w:rPr>
        <w:t>қ</w:t>
      </w:r>
      <w:r w:rsidRPr="00BD6A67">
        <w:rPr>
          <w:sz w:val="24"/>
        </w:rPr>
        <w:t>а хом ашёси, фертилизациялар ва х</w:t>
      </w:r>
      <w:r w:rsidRPr="00BD6A67">
        <w:rPr>
          <w:bCs/>
          <w:sz w:val="24"/>
        </w:rPr>
        <w:t>ў</w:t>
      </w:r>
      <w:r w:rsidRPr="00BD6A67">
        <w:rPr>
          <w:sz w:val="24"/>
        </w:rPr>
        <w:t xml:space="preserve">жаликларни, назорат </w:t>
      </w:r>
      <w:r w:rsidRPr="00BD6A67">
        <w:rPr>
          <w:bCs/>
          <w:sz w:val="24"/>
        </w:rPr>
        <w:t>қ</w:t>
      </w:r>
      <w:r w:rsidRPr="00BD6A67">
        <w:rPr>
          <w:sz w:val="24"/>
        </w:rPr>
        <w:t>илиш учун киритилди. Бу актлар ма</w:t>
      </w:r>
      <w:r w:rsidRPr="00BD6A67">
        <w:rPr>
          <w:bCs/>
          <w:sz w:val="24"/>
        </w:rPr>
        <w:t>ҳ</w:t>
      </w:r>
      <w:r w:rsidRPr="00BD6A67">
        <w:rPr>
          <w:sz w:val="24"/>
        </w:rPr>
        <w:t>сулот ишлаб чи</w:t>
      </w:r>
      <w:r w:rsidRPr="00BD6A67">
        <w:rPr>
          <w:bCs/>
          <w:sz w:val="24"/>
        </w:rPr>
        <w:t>қ</w:t>
      </w:r>
      <w:r w:rsidRPr="00BD6A67">
        <w:rPr>
          <w:sz w:val="24"/>
        </w:rPr>
        <w:t xml:space="preserve">ариладиган ва сотиладиган шароитларнинг гигиеник </w:t>
      </w:r>
      <w:r w:rsidRPr="00BD6A67">
        <w:rPr>
          <w:bCs/>
          <w:sz w:val="24"/>
        </w:rPr>
        <w:t>ҳ</w:t>
      </w:r>
      <w:r w:rsidRPr="00BD6A67">
        <w:rPr>
          <w:sz w:val="24"/>
        </w:rPr>
        <w:t>олатини, ма</w:t>
      </w:r>
      <w:r w:rsidRPr="00BD6A67">
        <w:rPr>
          <w:bCs/>
          <w:sz w:val="24"/>
        </w:rPr>
        <w:t>ҳ</w:t>
      </w:r>
      <w:r w:rsidRPr="00BD6A67">
        <w:rPr>
          <w:sz w:val="24"/>
        </w:rPr>
        <w:t xml:space="preserve">сулотнинг барча сифатига ишонч </w:t>
      </w:r>
      <w:r w:rsidRPr="00BD6A67">
        <w:rPr>
          <w:bCs/>
          <w:sz w:val="24"/>
        </w:rPr>
        <w:t>ҳ</w:t>
      </w:r>
      <w:r w:rsidRPr="00BD6A67">
        <w:rPr>
          <w:sz w:val="24"/>
        </w:rPr>
        <w:t xml:space="preserve">осил </w:t>
      </w:r>
      <w:r w:rsidRPr="00BD6A67">
        <w:rPr>
          <w:bCs/>
          <w:sz w:val="24"/>
        </w:rPr>
        <w:t>қ</w:t>
      </w:r>
      <w:r w:rsidRPr="00BD6A67">
        <w:rPr>
          <w:sz w:val="24"/>
        </w:rPr>
        <w:t>илиш ор</w:t>
      </w:r>
      <w:r w:rsidRPr="00BD6A67">
        <w:rPr>
          <w:bCs/>
          <w:sz w:val="24"/>
        </w:rPr>
        <w:t>қ</w:t>
      </w:r>
      <w:r w:rsidRPr="00BD6A67">
        <w:rPr>
          <w:sz w:val="24"/>
        </w:rPr>
        <w:t xml:space="preserve">али инсон саломатлигини </w:t>
      </w:r>
      <w:r w:rsidRPr="00BD6A67">
        <w:rPr>
          <w:bCs/>
          <w:sz w:val="24"/>
        </w:rPr>
        <w:t>ҳ</w:t>
      </w:r>
      <w:r w:rsidRPr="00BD6A67">
        <w:rPr>
          <w:sz w:val="24"/>
        </w:rPr>
        <w:t xml:space="preserve">имоя қилишни талаб </w:t>
      </w:r>
      <w:r w:rsidRPr="00BD6A67">
        <w:rPr>
          <w:bCs/>
          <w:sz w:val="24"/>
        </w:rPr>
        <w:t>қ</w:t>
      </w:r>
      <w:r w:rsidRPr="00BD6A67">
        <w:rPr>
          <w:sz w:val="24"/>
        </w:rPr>
        <w:t xml:space="preserve">илади. </w:t>
      </w:r>
      <w:r w:rsidRPr="00BD6A67">
        <w:rPr>
          <w:sz w:val="24"/>
          <w:lang w:val="uk-UA"/>
        </w:rPr>
        <w:t>Озиқ -овқат маҳсулотлари хавфсизлиги</w:t>
      </w:r>
      <w:r w:rsidRPr="00BD6A67">
        <w:rPr>
          <w:b/>
          <w:bCs/>
          <w:sz w:val="24"/>
          <w:lang w:val="uk-UA"/>
        </w:rPr>
        <w:t xml:space="preserve"> </w:t>
      </w:r>
      <w:r w:rsidRPr="00BD6A67">
        <w:rPr>
          <w:sz w:val="24"/>
        </w:rPr>
        <w:t xml:space="preserve"> актлари корхоналарни лойи</w:t>
      </w:r>
      <w:r w:rsidRPr="00BD6A67">
        <w:rPr>
          <w:bCs/>
          <w:sz w:val="24"/>
        </w:rPr>
        <w:t>ҳ</w:t>
      </w:r>
      <w:r w:rsidRPr="00BD6A67">
        <w:rPr>
          <w:sz w:val="24"/>
        </w:rPr>
        <w:t xml:space="preserve">алаш, конструкцияси, жойланиши, жиҳозларининг </w:t>
      </w:r>
      <w:r w:rsidRPr="00BD6A67">
        <w:rPr>
          <w:bCs/>
          <w:sz w:val="24"/>
        </w:rPr>
        <w:t>ҳ</w:t>
      </w:r>
      <w:r w:rsidRPr="00BD6A67">
        <w:rPr>
          <w:sz w:val="24"/>
        </w:rPr>
        <w:t>олатини ва бош</w:t>
      </w:r>
      <w:r w:rsidRPr="00BD6A67">
        <w:rPr>
          <w:bCs/>
          <w:sz w:val="24"/>
        </w:rPr>
        <w:t>қ</w:t>
      </w:r>
      <w:r w:rsidRPr="00BD6A67">
        <w:rPr>
          <w:sz w:val="24"/>
        </w:rPr>
        <w:t xml:space="preserve">аларни </w:t>
      </w:r>
      <w:r w:rsidRPr="00BD6A67">
        <w:rPr>
          <w:bCs/>
          <w:sz w:val="24"/>
        </w:rPr>
        <w:t>ў</w:t>
      </w:r>
      <w:r w:rsidRPr="00BD6A67">
        <w:rPr>
          <w:sz w:val="24"/>
        </w:rPr>
        <w:t xml:space="preserve">з ичига олади. Хом </w:t>
      </w:r>
      <w:r w:rsidRPr="00BD6A67">
        <w:rPr>
          <w:sz w:val="24"/>
        </w:rPr>
        <w:lastRenderedPageBreak/>
        <w:t xml:space="preserve">ашё учун гигиеник текшириш зарурлиги (хом ашёни </w:t>
      </w:r>
      <w:r w:rsidRPr="00BD6A67">
        <w:rPr>
          <w:bCs/>
          <w:sz w:val="24"/>
        </w:rPr>
        <w:t>ҳ</w:t>
      </w:r>
      <w:r w:rsidRPr="00BD6A67">
        <w:rPr>
          <w:sz w:val="24"/>
        </w:rPr>
        <w:t>оли) Амалиёт Кодидан бири б</w:t>
      </w:r>
      <w:r w:rsidRPr="00BD6A67">
        <w:rPr>
          <w:bCs/>
          <w:sz w:val="24"/>
        </w:rPr>
        <w:t>ў</w:t>
      </w:r>
      <w:r w:rsidRPr="00BD6A67">
        <w:rPr>
          <w:sz w:val="24"/>
        </w:rPr>
        <w:t>либ киритилган.</w:t>
      </w:r>
    </w:p>
    <w:p w:rsidR="00F3592F" w:rsidRPr="00BD6A67" w:rsidRDefault="00F3592F" w:rsidP="00F3592F">
      <w:pPr>
        <w:pStyle w:val="a5"/>
        <w:spacing w:line="360" w:lineRule="auto"/>
        <w:ind w:firstLine="706"/>
        <w:rPr>
          <w:sz w:val="24"/>
        </w:rPr>
      </w:pPr>
    </w:p>
    <w:p w:rsidR="00F3592F" w:rsidRPr="00BD6A67" w:rsidRDefault="00F3592F" w:rsidP="00F3592F">
      <w:pPr>
        <w:pStyle w:val="zz"/>
        <w:rPr>
          <w:sz w:val="24"/>
          <w:szCs w:val="24"/>
          <w:lang w:val="ru-RU"/>
        </w:rPr>
      </w:pPr>
      <w:bookmarkStart w:id="28" w:name="_Toc75243589"/>
      <w:bookmarkStart w:id="29" w:name="_Toc130099965"/>
      <w:r w:rsidRPr="00BD6A67">
        <w:rPr>
          <w:sz w:val="24"/>
          <w:szCs w:val="24"/>
          <w:lang w:val="ru-RU"/>
        </w:rPr>
        <w:t>3.14. ЕИ нинг гигиеник к</w:t>
      </w:r>
      <w:r w:rsidRPr="00BD6A67">
        <w:rPr>
          <w:bCs/>
          <w:sz w:val="24"/>
          <w:szCs w:val="24"/>
          <w:lang w:val="ru-RU"/>
        </w:rPr>
        <w:t>ў</w:t>
      </w:r>
      <w:r w:rsidRPr="00BD6A67">
        <w:rPr>
          <w:sz w:val="24"/>
          <w:szCs w:val="24"/>
          <w:lang w:val="ru-RU"/>
        </w:rPr>
        <w:t>рсатмалар</w:t>
      </w:r>
      <w:bookmarkEnd w:id="28"/>
      <w:bookmarkEnd w:id="29"/>
    </w:p>
    <w:p w:rsidR="00F3592F" w:rsidRPr="00BD6A67" w:rsidRDefault="00F3592F" w:rsidP="00F3592F">
      <w:pPr>
        <w:pStyle w:val="a5"/>
        <w:spacing w:line="360" w:lineRule="auto"/>
        <w:ind w:firstLine="706"/>
        <w:rPr>
          <w:sz w:val="24"/>
        </w:rPr>
      </w:pPr>
      <w:r w:rsidRPr="00BD6A67">
        <w:rPr>
          <w:sz w:val="24"/>
        </w:rPr>
        <w:t>О</w:t>
      </w:r>
      <w:r w:rsidRPr="00BD6A67">
        <w:rPr>
          <w:sz w:val="24"/>
          <w:lang w:val="uk-UA"/>
        </w:rPr>
        <w:t xml:space="preserve">зиқ-овқат маҳсулотлари хавфсизлигининг </w:t>
      </w:r>
      <w:r w:rsidRPr="00BD6A67">
        <w:rPr>
          <w:sz w:val="24"/>
        </w:rPr>
        <w:t xml:space="preserve">муаммоларини бартараф </w:t>
      </w:r>
      <w:r w:rsidRPr="00BD6A67">
        <w:rPr>
          <w:bCs/>
          <w:sz w:val="24"/>
        </w:rPr>
        <w:t>қ</w:t>
      </w:r>
      <w:r w:rsidRPr="00BD6A67">
        <w:rPr>
          <w:sz w:val="24"/>
        </w:rPr>
        <w:t>илиш учун ва эркин савдога имконият яратиш учун (назорат узо</w:t>
      </w:r>
      <w:r w:rsidRPr="00BD6A67">
        <w:rPr>
          <w:bCs/>
          <w:sz w:val="24"/>
        </w:rPr>
        <w:t>қ</w:t>
      </w:r>
      <w:r w:rsidRPr="00BD6A67">
        <w:rPr>
          <w:sz w:val="24"/>
        </w:rPr>
        <w:t xml:space="preserve"> б</w:t>
      </w:r>
      <w:r w:rsidRPr="00BD6A67">
        <w:rPr>
          <w:bCs/>
          <w:sz w:val="24"/>
        </w:rPr>
        <w:t>ў</w:t>
      </w:r>
      <w:r w:rsidRPr="00BD6A67">
        <w:rPr>
          <w:sz w:val="24"/>
        </w:rPr>
        <w:t>лмаган чегараларда) амалга оширилади.</w:t>
      </w:r>
    </w:p>
    <w:p w:rsidR="00F3592F" w:rsidRPr="00BD6A67" w:rsidRDefault="00F3592F" w:rsidP="00F3592F">
      <w:pPr>
        <w:pStyle w:val="a5"/>
        <w:spacing w:line="360" w:lineRule="auto"/>
        <w:ind w:firstLine="706"/>
        <w:rPr>
          <w:sz w:val="24"/>
        </w:rPr>
      </w:pPr>
      <w:r w:rsidRPr="00BD6A67">
        <w:rPr>
          <w:sz w:val="24"/>
        </w:rPr>
        <w:t xml:space="preserve">Назорат учун бирламчи жавобгарлик корхонанинг </w:t>
      </w:r>
      <w:r w:rsidRPr="00BD6A67">
        <w:rPr>
          <w:bCs/>
          <w:sz w:val="24"/>
        </w:rPr>
        <w:t>ў</w:t>
      </w:r>
      <w:r w:rsidRPr="00BD6A67">
        <w:rPr>
          <w:sz w:val="24"/>
        </w:rPr>
        <w:t>зига юклатилган, ва</w:t>
      </w:r>
      <w:r w:rsidRPr="00BD6A67">
        <w:rPr>
          <w:bCs/>
          <w:sz w:val="24"/>
        </w:rPr>
        <w:t>ҳ</w:t>
      </w:r>
      <w:r w:rsidRPr="00BD6A67">
        <w:rPr>
          <w:sz w:val="24"/>
        </w:rPr>
        <w:t>оланки текширувчи ходимлар уни муваффа</w:t>
      </w:r>
      <w:r w:rsidRPr="00BD6A67">
        <w:rPr>
          <w:bCs/>
          <w:sz w:val="24"/>
        </w:rPr>
        <w:t>қ</w:t>
      </w:r>
      <w:r w:rsidRPr="00BD6A67">
        <w:rPr>
          <w:sz w:val="24"/>
        </w:rPr>
        <w:t xml:space="preserve">иятли олиб борилаётганлигига ишонч </w:t>
      </w:r>
      <w:r w:rsidRPr="00BD6A67">
        <w:rPr>
          <w:bCs/>
          <w:sz w:val="24"/>
        </w:rPr>
        <w:t>ҳ</w:t>
      </w:r>
      <w:r w:rsidRPr="00BD6A67">
        <w:rPr>
          <w:sz w:val="24"/>
        </w:rPr>
        <w:t xml:space="preserve">осил </w:t>
      </w:r>
      <w:r w:rsidRPr="00BD6A67">
        <w:rPr>
          <w:bCs/>
          <w:sz w:val="24"/>
        </w:rPr>
        <w:t>қ</w:t>
      </w:r>
      <w:r w:rsidRPr="00BD6A67">
        <w:rPr>
          <w:sz w:val="24"/>
        </w:rPr>
        <w:t>илиши керак.</w:t>
      </w:r>
    </w:p>
    <w:p w:rsidR="00F3592F" w:rsidRPr="00BD6A67" w:rsidRDefault="00F3592F" w:rsidP="00F3592F">
      <w:pPr>
        <w:pStyle w:val="a5"/>
        <w:spacing w:line="360" w:lineRule="auto"/>
        <w:ind w:firstLine="706"/>
        <w:rPr>
          <w:sz w:val="24"/>
        </w:rPr>
      </w:pPr>
    </w:p>
    <w:p w:rsidR="00F3592F" w:rsidRPr="00BD6A67" w:rsidRDefault="00F3592F" w:rsidP="00F3592F">
      <w:pPr>
        <w:pStyle w:val="a5"/>
        <w:spacing w:line="360" w:lineRule="auto"/>
        <w:ind w:firstLine="706"/>
        <w:rPr>
          <w:sz w:val="24"/>
        </w:rPr>
      </w:pPr>
    </w:p>
    <w:p w:rsidR="00F3592F" w:rsidRPr="00BD6A67" w:rsidRDefault="00F3592F" w:rsidP="00F3592F">
      <w:pPr>
        <w:pStyle w:val="a5"/>
        <w:spacing w:line="360" w:lineRule="auto"/>
        <w:ind w:firstLine="706"/>
        <w:rPr>
          <w:sz w:val="24"/>
        </w:rPr>
      </w:pPr>
    </w:p>
    <w:p w:rsidR="00F3592F" w:rsidRPr="00BD6A67" w:rsidRDefault="00F3592F" w:rsidP="00F3592F">
      <w:pPr>
        <w:pStyle w:val="zz"/>
        <w:rPr>
          <w:sz w:val="24"/>
          <w:szCs w:val="24"/>
          <w:lang w:val="ru-RU"/>
        </w:rPr>
      </w:pPr>
      <w:bookmarkStart w:id="30" w:name="_Toc75243590"/>
      <w:bookmarkStart w:id="31" w:name="_Toc130099966"/>
      <w:r w:rsidRPr="00BD6A67">
        <w:rPr>
          <w:sz w:val="24"/>
          <w:szCs w:val="24"/>
          <w:lang w:val="ru-RU"/>
        </w:rPr>
        <w:t>3.15. Нурланиш</w:t>
      </w:r>
      <w:bookmarkEnd w:id="30"/>
      <w:bookmarkEnd w:id="31"/>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 xml:space="preserve">Озиқ-овқат туфайли касалланишни, нурланишни қўллаш орқали ҳам назорат қилиш мумкин ва у масалан, </w:t>
      </w:r>
      <w:r w:rsidRPr="00BD6A67">
        <w:rPr>
          <w:rFonts w:cs="Times New Roman"/>
          <w:b w:val="0"/>
          <w:bCs/>
          <w:sz w:val="24"/>
          <w:szCs w:val="24"/>
          <w:lang w:val="uk-UA"/>
        </w:rPr>
        <w:t>озиқ-овқат маҳсулоти</w:t>
      </w:r>
      <w:r w:rsidRPr="00BD6A67">
        <w:rPr>
          <w:rFonts w:cs="Times New Roman"/>
          <w:b w:val="0"/>
          <w:bCs/>
          <w:sz w:val="24"/>
          <w:szCs w:val="24"/>
        </w:rPr>
        <w:t xml:space="preserve">ни гамма-нурларга экспозициялашни, </w:t>
      </w:r>
      <w:r w:rsidRPr="00BD6A67">
        <w:rPr>
          <w:rFonts w:cs="Times New Roman"/>
          <w:b w:val="0"/>
          <w:bCs/>
          <w:sz w:val="24"/>
          <w:szCs w:val="24"/>
          <w:lang w:val="uk-UA"/>
        </w:rPr>
        <w:t>озиқ-овқат маҳсулоти</w:t>
      </w:r>
      <w:r w:rsidRPr="00BD6A67">
        <w:rPr>
          <w:rFonts w:cs="Times New Roman"/>
          <w:b w:val="0"/>
          <w:bCs/>
          <w:sz w:val="24"/>
          <w:szCs w:val="24"/>
        </w:rPr>
        <w:t>ни нурлашда қўлланиладиган Со</w:t>
      </w:r>
      <w:r w:rsidRPr="00BD6A67">
        <w:rPr>
          <w:rFonts w:cs="Times New Roman"/>
          <w:b w:val="0"/>
          <w:bCs/>
          <w:sz w:val="24"/>
          <w:szCs w:val="24"/>
          <w:vertAlign w:val="superscript"/>
        </w:rPr>
        <w:t>60</w:t>
      </w:r>
      <w:r w:rsidRPr="00BD6A67">
        <w:rPr>
          <w:rFonts w:cs="Times New Roman"/>
          <w:b w:val="0"/>
          <w:bCs/>
          <w:sz w:val="24"/>
          <w:szCs w:val="24"/>
        </w:rPr>
        <w:t xml:space="preserve"> дан чиқадиган бошланғич нурни махсус ишлаб чиқарадиган, медицина маҳсулотларини стерилизациялаш ва радиоавтографияларни ўз ичига олади.</w:t>
      </w:r>
    </w:p>
    <w:p w:rsidR="00F3592F" w:rsidRPr="00BD6A67" w:rsidRDefault="00F3592F" w:rsidP="00F3592F">
      <w:pPr>
        <w:pStyle w:val="a5"/>
        <w:spacing w:line="360" w:lineRule="auto"/>
        <w:ind w:firstLine="706"/>
        <w:rPr>
          <w:bCs/>
          <w:sz w:val="24"/>
        </w:rPr>
      </w:pPr>
      <w:r w:rsidRPr="00BD6A67">
        <w:rPr>
          <w:bCs/>
          <w:sz w:val="24"/>
        </w:rPr>
        <w:t>Ионлайдиган нурланиш турли хил патогенлар учун летал бўлади ва органолептик ўзгаришлар минимал бўлади. Радиациянинг ўтиши тез содир бўлади ва уни қадо</w:t>
      </w:r>
      <w:r w:rsidRPr="00BD6A67">
        <w:rPr>
          <w:sz w:val="24"/>
        </w:rPr>
        <w:t>қ</w:t>
      </w:r>
      <w:r w:rsidRPr="00BD6A67">
        <w:rPr>
          <w:bCs/>
          <w:sz w:val="24"/>
        </w:rPr>
        <w:t xml:space="preserve">ланган </w:t>
      </w:r>
      <w:r w:rsidRPr="00BD6A67">
        <w:rPr>
          <w:sz w:val="24"/>
          <w:lang w:val="uk-UA"/>
        </w:rPr>
        <w:t>озиқ-овқат маҳсулот</w:t>
      </w:r>
      <w:r w:rsidRPr="00BD6A67">
        <w:rPr>
          <w:sz w:val="24"/>
        </w:rPr>
        <w:t xml:space="preserve">и </w:t>
      </w:r>
      <w:r w:rsidRPr="00BD6A67">
        <w:rPr>
          <w:bCs/>
          <w:sz w:val="24"/>
        </w:rPr>
        <w:t>учун қўллаш мумкин. Нурланиш давридаги озуқаларнинг йўқотилиши бошқа турдаги қайта ишлашда йўқотилишлардан ошмаслиги кўрсатилган.</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 xml:space="preserve">Аммо хавфсиз </w:t>
      </w:r>
      <w:r w:rsidRPr="00BD6A67">
        <w:rPr>
          <w:rFonts w:cs="Times New Roman"/>
          <w:b w:val="0"/>
          <w:bCs/>
          <w:sz w:val="24"/>
          <w:szCs w:val="24"/>
          <w:lang w:val="uk-UA"/>
        </w:rPr>
        <w:t>озиқ-овқат маҳсулот</w:t>
      </w:r>
      <w:r w:rsidRPr="00BD6A67">
        <w:rPr>
          <w:rFonts w:cs="Times New Roman"/>
          <w:b w:val="0"/>
          <w:bCs/>
          <w:sz w:val="24"/>
          <w:szCs w:val="24"/>
        </w:rPr>
        <w:t>и ҳосил қилиш усули сифатида ионловчи радиацияни ишлатиш тўғрисида жамоа норозилиги мавжуд. Нурлаш жараёнида, масалан хоссалари номаълум бўлган уникал радиолитик моддалар (URP</w:t>
      </w:r>
      <w:r w:rsidRPr="00BD6A67">
        <w:rPr>
          <w:rFonts w:cs="Times New Roman"/>
          <w:b w:val="0"/>
          <w:bCs/>
          <w:sz w:val="24"/>
          <w:szCs w:val="24"/>
          <w:vertAlign w:val="subscript"/>
        </w:rPr>
        <w:t>s</w:t>
      </w:r>
      <w:r w:rsidRPr="00BD6A67">
        <w:rPr>
          <w:rFonts w:cs="Times New Roman"/>
          <w:b w:val="0"/>
          <w:bCs/>
          <w:sz w:val="24"/>
          <w:szCs w:val="24"/>
        </w:rPr>
        <w:t xml:space="preserve">) учраши мумкин, аммо улар баъзи бир ҳолларда табиий учрайдиган бирикмаларга ўхшашлиги кўрсатилган. Нурлаш жараёнида барча микроорганизмларнинг четлаштирилиши кейинчалик тегишли микрофлора бўлмаслигидан патоген микроорганизмларни тез ўсишига имконият яратиб бериши ҳам мумкин. </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lastRenderedPageBreak/>
        <w:t>О</w:t>
      </w:r>
      <w:r w:rsidRPr="00BD6A67">
        <w:rPr>
          <w:rFonts w:cs="Times New Roman"/>
          <w:b w:val="0"/>
          <w:bCs/>
          <w:sz w:val="24"/>
          <w:szCs w:val="24"/>
          <w:lang w:val="uk-UA"/>
        </w:rPr>
        <w:t>зиқ-овқат маҳсулот</w:t>
      </w:r>
      <w:r w:rsidRPr="00BD6A67">
        <w:rPr>
          <w:rFonts w:cs="Times New Roman"/>
          <w:b w:val="0"/>
          <w:bCs/>
          <w:sz w:val="24"/>
          <w:szCs w:val="24"/>
        </w:rPr>
        <w:t>и биопарчаловчилар мавжудлигида ҳам нурланиши (аммо боғланган токсинлар ўзгармай қолиши) мумкин. Озиқ-овқат маҳсулоти нурланганлигини аниқлаш учун ҳозирча бирон бир восита мавжуд эмас.</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 xml:space="preserve">Бир қатор давлатларда нурлашни чегараланган </w:t>
      </w:r>
      <w:r w:rsidRPr="00BD6A67">
        <w:rPr>
          <w:rFonts w:cs="Times New Roman"/>
          <w:b w:val="0"/>
          <w:bCs/>
          <w:sz w:val="24"/>
          <w:szCs w:val="24"/>
          <w:lang w:val="uk-UA"/>
        </w:rPr>
        <w:t>озиқ-овқат маҳсулот</w:t>
      </w:r>
      <w:r w:rsidRPr="00BD6A67">
        <w:rPr>
          <w:rFonts w:cs="Times New Roman"/>
          <w:b w:val="0"/>
          <w:bCs/>
          <w:sz w:val="24"/>
          <w:szCs w:val="24"/>
        </w:rPr>
        <w:t>и</w:t>
      </w:r>
      <w:r w:rsidRPr="00BD6A67">
        <w:rPr>
          <w:rFonts w:cs="Times New Roman"/>
          <w:sz w:val="24"/>
          <w:szCs w:val="24"/>
        </w:rPr>
        <w:t xml:space="preserve"> </w:t>
      </w:r>
      <w:r w:rsidRPr="00BD6A67">
        <w:rPr>
          <w:rFonts w:cs="Times New Roman"/>
          <w:b w:val="0"/>
          <w:bCs/>
          <w:sz w:val="24"/>
          <w:szCs w:val="24"/>
        </w:rPr>
        <w:t xml:space="preserve"> учун қўллашади.</w:t>
      </w:r>
    </w:p>
    <w:p w:rsidR="00F3592F" w:rsidRPr="00BD6A67" w:rsidRDefault="00F3592F" w:rsidP="00F3592F">
      <w:pPr>
        <w:pStyle w:val="zz"/>
        <w:rPr>
          <w:sz w:val="24"/>
          <w:szCs w:val="24"/>
          <w:lang w:val="ru-RU"/>
        </w:rPr>
      </w:pPr>
      <w:bookmarkStart w:id="32" w:name="_Toc75243591"/>
    </w:p>
    <w:p w:rsidR="00F3592F" w:rsidRPr="00BD6A67" w:rsidRDefault="00F3592F" w:rsidP="00F3592F">
      <w:pPr>
        <w:pStyle w:val="zz"/>
        <w:rPr>
          <w:sz w:val="24"/>
          <w:szCs w:val="24"/>
          <w:lang w:val="ru-RU"/>
        </w:rPr>
      </w:pPr>
      <w:bookmarkStart w:id="33" w:name="_Toc130099967"/>
      <w:r w:rsidRPr="00BD6A67">
        <w:rPr>
          <w:sz w:val="24"/>
          <w:szCs w:val="24"/>
          <w:lang w:val="ru-RU"/>
        </w:rPr>
        <w:t>3.16. Хулосалар</w:t>
      </w:r>
      <w:bookmarkEnd w:id="32"/>
      <w:bookmarkEnd w:id="33"/>
    </w:p>
    <w:p w:rsidR="00F3592F" w:rsidRPr="00BD6A67" w:rsidRDefault="00F3592F" w:rsidP="00F3592F">
      <w:pPr>
        <w:pStyle w:val="a5"/>
        <w:spacing w:line="360" w:lineRule="auto"/>
        <w:ind w:firstLine="706"/>
        <w:rPr>
          <w:sz w:val="24"/>
        </w:rPr>
      </w:pPr>
      <w:r w:rsidRPr="00BD6A67">
        <w:rPr>
          <w:sz w:val="24"/>
        </w:rPr>
        <w:t xml:space="preserve">Ривожланаётган давлатларда </w:t>
      </w:r>
      <w:r w:rsidRPr="00BD6A67">
        <w:rPr>
          <w:sz w:val="24"/>
          <w:lang w:val="uk-UA"/>
        </w:rPr>
        <w:t>озиқ-овқат маҳсулот</w:t>
      </w:r>
      <w:r w:rsidRPr="00BD6A67">
        <w:rPr>
          <w:sz w:val="24"/>
        </w:rPr>
        <w:t>и ор</w:t>
      </w:r>
      <w:r w:rsidRPr="00BD6A67">
        <w:rPr>
          <w:bCs/>
          <w:sz w:val="24"/>
        </w:rPr>
        <w:t>қ</w:t>
      </w:r>
      <w:r w:rsidRPr="00BD6A67">
        <w:rPr>
          <w:sz w:val="24"/>
        </w:rPr>
        <w:t>али касалланиш, айни</w:t>
      </w:r>
      <w:r w:rsidRPr="00BD6A67">
        <w:rPr>
          <w:bCs/>
          <w:sz w:val="24"/>
        </w:rPr>
        <w:t>қ</w:t>
      </w:r>
      <w:r w:rsidRPr="00BD6A67">
        <w:rPr>
          <w:sz w:val="24"/>
        </w:rPr>
        <w:t xml:space="preserve">са болалар </w:t>
      </w:r>
      <w:r w:rsidRPr="00BD6A67">
        <w:rPr>
          <w:bCs/>
          <w:sz w:val="24"/>
        </w:rPr>
        <w:t>ў</w:t>
      </w:r>
      <w:r w:rsidRPr="00BD6A67">
        <w:rPr>
          <w:sz w:val="24"/>
        </w:rPr>
        <w:t>ртасидаги ош</w:t>
      </w:r>
      <w:r w:rsidRPr="00BD6A67">
        <w:rPr>
          <w:bCs/>
          <w:sz w:val="24"/>
        </w:rPr>
        <w:t>қ</w:t>
      </w:r>
      <w:r w:rsidRPr="00BD6A67">
        <w:rPr>
          <w:sz w:val="24"/>
        </w:rPr>
        <w:t>озон-ичак касалликлари, асосий хал</w:t>
      </w:r>
      <w:r w:rsidRPr="00BD6A67">
        <w:rPr>
          <w:bCs/>
          <w:sz w:val="24"/>
        </w:rPr>
        <w:t>қ</w:t>
      </w:r>
      <w:r w:rsidRPr="00BD6A67">
        <w:rPr>
          <w:sz w:val="24"/>
        </w:rPr>
        <w:t xml:space="preserve"> муаммоси </w:t>
      </w:r>
      <w:r w:rsidRPr="00BD6A67">
        <w:rPr>
          <w:bCs/>
          <w:sz w:val="24"/>
        </w:rPr>
        <w:t>ҳ</w:t>
      </w:r>
      <w:r w:rsidRPr="00BD6A67">
        <w:rPr>
          <w:sz w:val="24"/>
        </w:rPr>
        <w:t xml:space="preserve">исобланади. Ривожланаётган давлатларда </w:t>
      </w:r>
      <w:r w:rsidRPr="00BD6A67">
        <w:rPr>
          <w:sz w:val="24"/>
          <w:lang w:val="uk-UA"/>
        </w:rPr>
        <w:t>озиқ-овқат маҳсулот</w:t>
      </w:r>
      <w:r w:rsidRPr="00BD6A67">
        <w:rPr>
          <w:sz w:val="24"/>
        </w:rPr>
        <w:t xml:space="preserve">и  касалликларининг жуда кам </w:t>
      </w:r>
      <w:r w:rsidRPr="00BD6A67">
        <w:rPr>
          <w:bCs/>
          <w:sz w:val="24"/>
        </w:rPr>
        <w:t>қ</w:t>
      </w:r>
      <w:r w:rsidRPr="00BD6A67">
        <w:rPr>
          <w:sz w:val="24"/>
        </w:rPr>
        <w:t>исми тар</w:t>
      </w:r>
      <w:r w:rsidRPr="00BD6A67">
        <w:rPr>
          <w:bCs/>
          <w:sz w:val="24"/>
        </w:rPr>
        <w:t>қ</w:t>
      </w:r>
      <w:r w:rsidRPr="00BD6A67">
        <w:rPr>
          <w:sz w:val="24"/>
        </w:rPr>
        <w:t xml:space="preserve">алганлигининг </w:t>
      </w:r>
      <w:r w:rsidRPr="00BD6A67">
        <w:rPr>
          <w:bCs/>
          <w:sz w:val="24"/>
        </w:rPr>
        <w:t>қ</w:t>
      </w:r>
      <w:r w:rsidRPr="00BD6A67">
        <w:rPr>
          <w:sz w:val="24"/>
        </w:rPr>
        <w:t xml:space="preserve">айд қилинганлигига </w:t>
      </w:r>
      <w:r w:rsidRPr="00BD6A67">
        <w:rPr>
          <w:bCs/>
          <w:sz w:val="24"/>
        </w:rPr>
        <w:t>қ</w:t>
      </w:r>
      <w:r w:rsidRPr="00BD6A67">
        <w:rPr>
          <w:sz w:val="24"/>
        </w:rPr>
        <w:t xml:space="preserve">арамасдан, хавфли </w:t>
      </w:r>
      <w:r w:rsidRPr="00BD6A67">
        <w:rPr>
          <w:sz w:val="24"/>
          <w:lang w:val="uk-UA"/>
        </w:rPr>
        <w:t>озиқ-овқат маҳсулот</w:t>
      </w:r>
      <w:r w:rsidRPr="00BD6A67">
        <w:rPr>
          <w:sz w:val="24"/>
        </w:rPr>
        <w:t xml:space="preserve">и  </w:t>
      </w:r>
      <w:r w:rsidRPr="00BD6A67">
        <w:rPr>
          <w:bCs/>
          <w:sz w:val="24"/>
        </w:rPr>
        <w:t>ҳ</w:t>
      </w:r>
      <w:r w:rsidRPr="00BD6A67">
        <w:rPr>
          <w:sz w:val="24"/>
        </w:rPr>
        <w:t xml:space="preserve">ам маҳаллий, </w:t>
      </w:r>
      <w:r w:rsidRPr="00BD6A67">
        <w:rPr>
          <w:bCs/>
          <w:sz w:val="24"/>
        </w:rPr>
        <w:t>ҳ</w:t>
      </w:r>
      <w:r w:rsidRPr="00BD6A67">
        <w:rPr>
          <w:sz w:val="24"/>
        </w:rPr>
        <w:t xml:space="preserve">ам халқаро савдога таъсир </w:t>
      </w:r>
      <w:r w:rsidRPr="00BD6A67">
        <w:rPr>
          <w:bCs/>
          <w:sz w:val="24"/>
        </w:rPr>
        <w:t>қ</w:t>
      </w:r>
      <w:r w:rsidRPr="00BD6A67">
        <w:rPr>
          <w:sz w:val="24"/>
        </w:rPr>
        <w:t>илиб, зарур б</w:t>
      </w:r>
      <w:r w:rsidRPr="00BD6A67">
        <w:rPr>
          <w:bCs/>
          <w:sz w:val="24"/>
        </w:rPr>
        <w:t>ў</w:t>
      </w:r>
      <w:r w:rsidRPr="00BD6A67">
        <w:rPr>
          <w:sz w:val="24"/>
        </w:rPr>
        <w:t xml:space="preserve">лмаган </w:t>
      </w:r>
      <w:r w:rsidRPr="00BD6A67">
        <w:rPr>
          <w:bCs/>
          <w:sz w:val="24"/>
        </w:rPr>
        <w:t>ҳ</w:t>
      </w:r>
      <w:r w:rsidRPr="00BD6A67">
        <w:rPr>
          <w:sz w:val="24"/>
        </w:rPr>
        <w:t xml:space="preserve">имоялаш ва бирлашиш учун сарф этиладиган харажатларни </w:t>
      </w:r>
      <w:r w:rsidRPr="00BD6A67">
        <w:rPr>
          <w:bCs/>
          <w:sz w:val="24"/>
        </w:rPr>
        <w:t>қ</w:t>
      </w:r>
      <w:r w:rsidRPr="00BD6A67">
        <w:rPr>
          <w:sz w:val="24"/>
        </w:rPr>
        <w:t xml:space="preserve">опламаслига олиб келиши мумкин. </w:t>
      </w:r>
      <w:r w:rsidRPr="00BD6A67">
        <w:rPr>
          <w:bCs/>
          <w:sz w:val="24"/>
        </w:rPr>
        <w:t>Ҳ</w:t>
      </w:r>
      <w:r w:rsidRPr="00BD6A67">
        <w:rPr>
          <w:sz w:val="24"/>
        </w:rPr>
        <w:t>исоблаш шуни к</w:t>
      </w:r>
      <w:r w:rsidRPr="00BD6A67">
        <w:rPr>
          <w:bCs/>
          <w:sz w:val="24"/>
        </w:rPr>
        <w:t>ў</w:t>
      </w:r>
      <w:r w:rsidRPr="00BD6A67">
        <w:rPr>
          <w:sz w:val="24"/>
        </w:rPr>
        <w:t>рсатадики, масалан, 4 миллионга я</w:t>
      </w:r>
      <w:r w:rsidRPr="00BD6A67">
        <w:rPr>
          <w:bCs/>
          <w:sz w:val="24"/>
        </w:rPr>
        <w:t>қ</w:t>
      </w:r>
      <w:r w:rsidRPr="00BD6A67">
        <w:rPr>
          <w:sz w:val="24"/>
        </w:rPr>
        <w:t>ин 5 ёшгача б</w:t>
      </w:r>
      <w:r w:rsidRPr="00BD6A67">
        <w:rPr>
          <w:bCs/>
          <w:sz w:val="24"/>
        </w:rPr>
        <w:t>ў</w:t>
      </w:r>
      <w:r w:rsidRPr="00BD6A67">
        <w:rPr>
          <w:sz w:val="24"/>
        </w:rPr>
        <w:t xml:space="preserve">лган болалар </w:t>
      </w:r>
      <w:r w:rsidRPr="00BD6A67">
        <w:rPr>
          <w:bCs/>
          <w:sz w:val="24"/>
        </w:rPr>
        <w:t>ҳ</w:t>
      </w:r>
      <w:r w:rsidRPr="00BD6A67">
        <w:rPr>
          <w:sz w:val="24"/>
        </w:rPr>
        <w:t xml:space="preserve">ар йили жигар касаллигидан ўлади ва 70% гача касаллик ривожланаётган давлатларда </w:t>
      </w:r>
      <w:r w:rsidRPr="00BD6A67">
        <w:rPr>
          <w:sz w:val="24"/>
          <w:lang w:val="uk-UA"/>
        </w:rPr>
        <w:t>озиқ-овқат маҳсулот</w:t>
      </w:r>
      <w:r w:rsidRPr="00BD6A67">
        <w:rPr>
          <w:sz w:val="24"/>
        </w:rPr>
        <w:t>и дан пайдо б</w:t>
      </w:r>
      <w:r w:rsidRPr="00BD6A67">
        <w:rPr>
          <w:bCs/>
          <w:sz w:val="24"/>
        </w:rPr>
        <w:t>ў</w:t>
      </w:r>
      <w:r w:rsidRPr="00BD6A67">
        <w:rPr>
          <w:sz w:val="24"/>
        </w:rPr>
        <w:t>лади.</w:t>
      </w:r>
    </w:p>
    <w:p w:rsidR="00F3592F" w:rsidRPr="00BD6A67" w:rsidRDefault="00F3592F" w:rsidP="00F3592F">
      <w:pPr>
        <w:pStyle w:val="a5"/>
        <w:spacing w:line="360" w:lineRule="auto"/>
        <w:ind w:firstLine="706"/>
        <w:rPr>
          <w:sz w:val="24"/>
        </w:rPr>
      </w:pPr>
    </w:p>
    <w:p w:rsidR="00F3592F" w:rsidRPr="00BD6A67" w:rsidRDefault="00F3592F" w:rsidP="00F3592F">
      <w:pPr>
        <w:pStyle w:val="a5"/>
        <w:spacing w:line="360" w:lineRule="auto"/>
        <w:ind w:firstLine="706"/>
        <w:rPr>
          <w:b/>
          <w:bCs/>
          <w:sz w:val="24"/>
        </w:rPr>
      </w:pPr>
      <w:r w:rsidRPr="00BD6A67">
        <w:rPr>
          <w:b/>
          <w:bCs/>
          <w:sz w:val="24"/>
        </w:rPr>
        <w:t>О</w:t>
      </w:r>
      <w:r w:rsidRPr="00BD6A67">
        <w:rPr>
          <w:b/>
          <w:bCs/>
          <w:sz w:val="24"/>
          <w:lang w:val="uk-UA"/>
        </w:rPr>
        <w:t>зиқ-овқат маҳсулотлари хавфсизлиги</w:t>
      </w:r>
      <w:r w:rsidRPr="00BD6A67">
        <w:rPr>
          <w:b/>
          <w:bCs/>
          <w:sz w:val="24"/>
        </w:rPr>
        <w:t xml:space="preserve"> бўйича 1-чи Осиё Конференцияси (1990) </w:t>
      </w:r>
      <w:r w:rsidRPr="00BD6A67">
        <w:rPr>
          <w:b/>
          <w:bCs/>
          <w:sz w:val="24"/>
          <w:lang w:val="uk-UA"/>
        </w:rPr>
        <w:t>озиқ-овқат маҳсулот</w:t>
      </w:r>
      <w:r w:rsidRPr="00BD6A67">
        <w:rPr>
          <w:b/>
          <w:bCs/>
          <w:sz w:val="24"/>
        </w:rPr>
        <w:t>и</w:t>
      </w:r>
      <w:r w:rsidRPr="00BD6A67">
        <w:rPr>
          <w:sz w:val="24"/>
        </w:rPr>
        <w:t xml:space="preserve"> </w:t>
      </w:r>
      <w:r w:rsidRPr="00BD6A67">
        <w:rPr>
          <w:b/>
          <w:bCs/>
          <w:sz w:val="24"/>
        </w:rPr>
        <w:t xml:space="preserve"> сифати ва хавфсизлигини яхшилаш учун қуйидагиларни тавсия қилади.</w:t>
      </w:r>
    </w:p>
    <w:p w:rsidR="00F3592F" w:rsidRPr="00BD6A67" w:rsidRDefault="00F3592F" w:rsidP="00F3592F">
      <w:pPr>
        <w:numPr>
          <w:ilvl w:val="0"/>
          <w:numId w:val="6"/>
        </w:numPr>
        <w:spacing w:line="360" w:lineRule="auto"/>
        <w:ind w:left="0" w:firstLine="706"/>
        <w:jc w:val="both"/>
        <w:rPr>
          <w:rFonts w:cs="Times New Roman"/>
          <w:b w:val="0"/>
          <w:bCs/>
          <w:sz w:val="24"/>
          <w:szCs w:val="24"/>
        </w:rPr>
      </w:pPr>
      <w:r w:rsidRPr="00BD6A67">
        <w:rPr>
          <w:rFonts w:cs="Times New Roman"/>
          <w:b w:val="0"/>
          <w:bCs/>
          <w:sz w:val="24"/>
          <w:szCs w:val="24"/>
        </w:rPr>
        <w:t>Озиқ-овқат маҳсулоти учун адекват ва замонавий қонунларни қабул қилиш.</w:t>
      </w:r>
    </w:p>
    <w:p w:rsidR="00F3592F" w:rsidRPr="00BD6A67" w:rsidRDefault="00F3592F" w:rsidP="00F3592F">
      <w:pPr>
        <w:numPr>
          <w:ilvl w:val="0"/>
          <w:numId w:val="6"/>
        </w:numPr>
        <w:spacing w:line="360" w:lineRule="auto"/>
        <w:ind w:left="0" w:firstLine="706"/>
        <w:jc w:val="both"/>
        <w:rPr>
          <w:rFonts w:cs="Times New Roman"/>
          <w:b w:val="0"/>
          <w:bCs/>
          <w:sz w:val="24"/>
          <w:szCs w:val="24"/>
        </w:rPr>
      </w:pPr>
      <w:r w:rsidRPr="00BD6A67">
        <w:rPr>
          <w:rFonts w:cs="Times New Roman"/>
          <w:b w:val="0"/>
          <w:bCs/>
          <w:sz w:val="24"/>
          <w:szCs w:val="24"/>
          <w:lang w:val="uk-UA"/>
        </w:rPr>
        <w:t xml:space="preserve">Озиқ-овқат маҳсулотлари хавфсизлиги </w:t>
      </w:r>
      <w:r w:rsidRPr="00BD6A67">
        <w:rPr>
          <w:rFonts w:cs="Times New Roman"/>
          <w:b w:val="0"/>
          <w:bCs/>
          <w:sz w:val="24"/>
          <w:szCs w:val="24"/>
        </w:rPr>
        <w:t xml:space="preserve"> дастурларини киритишни кўчайтириш.</w:t>
      </w:r>
    </w:p>
    <w:p w:rsidR="00F3592F" w:rsidRPr="00BD6A67" w:rsidRDefault="00F3592F" w:rsidP="00F3592F">
      <w:pPr>
        <w:numPr>
          <w:ilvl w:val="0"/>
          <w:numId w:val="6"/>
        </w:numPr>
        <w:spacing w:line="360" w:lineRule="auto"/>
        <w:ind w:left="0" w:firstLine="706"/>
        <w:jc w:val="both"/>
        <w:rPr>
          <w:rFonts w:cs="Times New Roman"/>
          <w:b w:val="0"/>
          <w:bCs/>
          <w:sz w:val="24"/>
          <w:szCs w:val="24"/>
        </w:rPr>
      </w:pPr>
      <w:r w:rsidRPr="00BD6A67">
        <w:rPr>
          <w:rFonts w:cs="Times New Roman"/>
          <w:b w:val="0"/>
          <w:bCs/>
          <w:sz w:val="24"/>
          <w:szCs w:val="24"/>
        </w:rPr>
        <w:t xml:space="preserve">Барча продюсерлар ва истеъмолчилар орасида </w:t>
      </w:r>
      <w:r w:rsidRPr="00BD6A67">
        <w:rPr>
          <w:rFonts w:cs="Times New Roman"/>
          <w:b w:val="0"/>
          <w:bCs/>
          <w:sz w:val="24"/>
          <w:szCs w:val="24"/>
          <w:lang w:val="uk-UA"/>
        </w:rPr>
        <w:t xml:space="preserve">озиқ-овқат маҳсулотлари хавфсизлиги </w:t>
      </w:r>
      <w:r w:rsidRPr="00BD6A67">
        <w:rPr>
          <w:rFonts w:cs="Times New Roman"/>
          <w:b w:val="0"/>
          <w:bCs/>
          <w:sz w:val="24"/>
          <w:szCs w:val="24"/>
        </w:rPr>
        <w:t xml:space="preserve"> тўғрисидаги қоидаларни ўрганишни бошлаб юбориш.</w:t>
      </w:r>
    </w:p>
    <w:p w:rsidR="00F3592F" w:rsidRPr="00BD6A67" w:rsidRDefault="00F3592F" w:rsidP="00F3592F">
      <w:pPr>
        <w:numPr>
          <w:ilvl w:val="0"/>
          <w:numId w:val="6"/>
        </w:numPr>
        <w:spacing w:line="360" w:lineRule="auto"/>
        <w:ind w:left="0" w:firstLine="706"/>
        <w:jc w:val="both"/>
        <w:rPr>
          <w:rFonts w:cs="Times New Roman"/>
          <w:b w:val="0"/>
          <w:bCs/>
          <w:sz w:val="24"/>
          <w:szCs w:val="24"/>
        </w:rPr>
      </w:pPr>
      <w:r w:rsidRPr="00BD6A67">
        <w:rPr>
          <w:rFonts w:cs="Times New Roman"/>
          <w:b w:val="0"/>
          <w:bCs/>
          <w:sz w:val="24"/>
          <w:szCs w:val="24"/>
          <w:lang w:val="uk-UA"/>
        </w:rPr>
        <w:t xml:space="preserve">Озиқ-овқат маҳсулотлари хавфсизлиги </w:t>
      </w:r>
      <w:r w:rsidRPr="00BD6A67">
        <w:rPr>
          <w:rFonts w:cs="Times New Roman"/>
          <w:b w:val="0"/>
          <w:bCs/>
          <w:sz w:val="24"/>
          <w:szCs w:val="24"/>
        </w:rPr>
        <w:t xml:space="preserve"> муаммолари, соғлом ва хавфли, ҳамда сифатсиз </w:t>
      </w:r>
      <w:r w:rsidRPr="00BD6A67">
        <w:rPr>
          <w:rFonts w:cs="Times New Roman"/>
          <w:b w:val="0"/>
          <w:bCs/>
          <w:sz w:val="24"/>
          <w:szCs w:val="24"/>
          <w:lang w:val="uk-UA"/>
        </w:rPr>
        <w:t>озиқ-овқат маҳсулот</w:t>
      </w:r>
      <w:r w:rsidRPr="00BD6A67">
        <w:rPr>
          <w:rFonts w:cs="Times New Roman"/>
          <w:b w:val="0"/>
          <w:bCs/>
          <w:sz w:val="24"/>
          <w:szCs w:val="24"/>
        </w:rPr>
        <w:t>и ишлатилишининг  иқтисодий натижаларининг миқдори ҳақидаги ахборотни яхшилаш.</w:t>
      </w:r>
    </w:p>
    <w:p w:rsidR="00F3592F" w:rsidRPr="00BD6A67" w:rsidRDefault="00F3592F" w:rsidP="00F3592F">
      <w:pPr>
        <w:numPr>
          <w:ilvl w:val="0"/>
          <w:numId w:val="6"/>
        </w:numPr>
        <w:spacing w:line="360" w:lineRule="auto"/>
        <w:ind w:left="0" w:firstLine="706"/>
        <w:jc w:val="both"/>
        <w:rPr>
          <w:rFonts w:cs="Times New Roman"/>
          <w:b w:val="0"/>
          <w:bCs/>
          <w:sz w:val="24"/>
          <w:szCs w:val="24"/>
        </w:rPr>
      </w:pPr>
      <w:r w:rsidRPr="00BD6A67">
        <w:rPr>
          <w:rFonts w:cs="Times New Roman"/>
          <w:b w:val="0"/>
          <w:bCs/>
          <w:sz w:val="24"/>
          <w:szCs w:val="24"/>
        </w:rPr>
        <w:t>Давлат департаментлари, регионлар ва давлатлар орасидаги координацияни такомиллаштириш.</w:t>
      </w:r>
    </w:p>
    <w:p w:rsidR="00F3592F" w:rsidRPr="00BD6A67" w:rsidRDefault="00F3592F" w:rsidP="00F3592F">
      <w:pPr>
        <w:numPr>
          <w:ilvl w:val="0"/>
          <w:numId w:val="6"/>
        </w:numPr>
        <w:spacing w:line="360" w:lineRule="auto"/>
        <w:ind w:left="0" w:firstLine="706"/>
        <w:jc w:val="both"/>
        <w:rPr>
          <w:rFonts w:cs="Times New Roman"/>
          <w:b w:val="0"/>
          <w:bCs/>
          <w:sz w:val="24"/>
          <w:szCs w:val="24"/>
        </w:rPr>
      </w:pPr>
      <w:r w:rsidRPr="00BD6A67">
        <w:rPr>
          <w:rFonts w:cs="Times New Roman"/>
          <w:b w:val="0"/>
          <w:bCs/>
          <w:sz w:val="24"/>
          <w:szCs w:val="24"/>
          <w:lang w:val="uk-UA"/>
        </w:rPr>
        <w:lastRenderedPageBreak/>
        <w:t>Озиқ-овқат маҳсулотлари хавфсизлиги</w:t>
      </w:r>
      <w:r w:rsidRPr="00BD6A67">
        <w:rPr>
          <w:rFonts w:cs="Times New Roman"/>
          <w:b w:val="0"/>
          <w:bCs/>
          <w:sz w:val="24"/>
          <w:szCs w:val="24"/>
        </w:rPr>
        <w:t xml:space="preserve"> стандартларини шахсий сектор, кўчада савдо қиладиганлар билан биргаликда, ходимларига амалий ўргатишни яхшилаш.</w:t>
      </w:r>
    </w:p>
    <w:p w:rsidR="00F3592F" w:rsidRPr="00BD6A67" w:rsidRDefault="00F3592F" w:rsidP="00F3592F">
      <w:pPr>
        <w:numPr>
          <w:ilvl w:val="0"/>
          <w:numId w:val="6"/>
        </w:numPr>
        <w:spacing w:line="360" w:lineRule="auto"/>
        <w:ind w:left="0" w:firstLine="706"/>
        <w:jc w:val="both"/>
        <w:rPr>
          <w:rFonts w:cs="Times New Roman"/>
          <w:b w:val="0"/>
          <w:bCs/>
          <w:sz w:val="24"/>
          <w:szCs w:val="24"/>
        </w:rPr>
      </w:pPr>
      <w:r w:rsidRPr="00BD6A67">
        <w:rPr>
          <w:rFonts w:cs="Times New Roman"/>
          <w:b w:val="0"/>
          <w:bCs/>
          <w:sz w:val="24"/>
          <w:szCs w:val="24"/>
          <w:lang w:val="uk-UA"/>
        </w:rPr>
        <w:t>Озиқ-овқат маҳсулотлари хавфсизлиги</w:t>
      </w:r>
      <w:r w:rsidRPr="00BD6A67">
        <w:rPr>
          <w:rFonts w:cs="Times New Roman"/>
          <w:b w:val="0"/>
          <w:bCs/>
          <w:sz w:val="24"/>
          <w:szCs w:val="24"/>
        </w:rPr>
        <w:t xml:space="preserve"> бўйича бошланғич соғлиқни сақлаш  ва агросаноат системаларини бирлаштириш.</w:t>
      </w:r>
    </w:p>
    <w:p w:rsidR="00F3592F" w:rsidRPr="00BD6A67" w:rsidRDefault="00F3592F" w:rsidP="00F3592F">
      <w:pPr>
        <w:numPr>
          <w:ilvl w:val="0"/>
          <w:numId w:val="6"/>
        </w:numPr>
        <w:spacing w:line="360" w:lineRule="auto"/>
        <w:ind w:left="0" w:firstLine="706"/>
        <w:jc w:val="both"/>
        <w:rPr>
          <w:rFonts w:cs="Times New Roman"/>
          <w:b w:val="0"/>
          <w:bCs/>
          <w:sz w:val="24"/>
          <w:szCs w:val="24"/>
        </w:rPr>
      </w:pPr>
      <w:r w:rsidRPr="00BD6A67">
        <w:rPr>
          <w:rFonts w:cs="Times New Roman"/>
          <w:b w:val="0"/>
          <w:bCs/>
          <w:sz w:val="24"/>
          <w:szCs w:val="24"/>
        </w:rPr>
        <w:t>Академик институтларни о</w:t>
      </w:r>
      <w:r w:rsidRPr="00BD6A67">
        <w:rPr>
          <w:rFonts w:cs="Times New Roman"/>
          <w:b w:val="0"/>
          <w:bCs/>
          <w:sz w:val="24"/>
          <w:szCs w:val="24"/>
          <w:lang w:val="uk-UA"/>
        </w:rPr>
        <w:t xml:space="preserve">зиқ -овқат маҳсулотлари хавфсизлиги </w:t>
      </w:r>
      <w:r w:rsidRPr="00BD6A67">
        <w:rPr>
          <w:rFonts w:cs="Times New Roman"/>
          <w:b w:val="0"/>
          <w:bCs/>
          <w:sz w:val="24"/>
          <w:szCs w:val="24"/>
        </w:rPr>
        <w:t xml:space="preserve"> дастурларига жалб қилиш.</w:t>
      </w:r>
    </w:p>
    <w:p w:rsidR="00F3592F" w:rsidRPr="00BD6A67" w:rsidRDefault="00F3592F" w:rsidP="00F3592F">
      <w:pPr>
        <w:numPr>
          <w:ilvl w:val="0"/>
          <w:numId w:val="6"/>
        </w:numPr>
        <w:spacing w:line="360" w:lineRule="auto"/>
        <w:ind w:left="0" w:firstLine="706"/>
        <w:jc w:val="both"/>
        <w:rPr>
          <w:rFonts w:cs="Times New Roman"/>
          <w:b w:val="0"/>
          <w:bCs/>
          <w:sz w:val="24"/>
          <w:szCs w:val="24"/>
        </w:rPr>
      </w:pPr>
      <w:r w:rsidRPr="00BD6A67">
        <w:rPr>
          <w:rFonts w:cs="Times New Roman"/>
          <w:b w:val="0"/>
          <w:bCs/>
          <w:sz w:val="24"/>
          <w:szCs w:val="24"/>
        </w:rPr>
        <w:t>Овқатланиш комиссияси кодекси иши ва унинг тавсияларини қабул қилишни бошлаб юбориш.</w:t>
      </w:r>
    </w:p>
    <w:p w:rsidR="00F3592F" w:rsidRPr="00BD6A67" w:rsidRDefault="00F3592F" w:rsidP="00F3592F">
      <w:pPr>
        <w:numPr>
          <w:ilvl w:val="0"/>
          <w:numId w:val="6"/>
        </w:numPr>
        <w:spacing w:line="360" w:lineRule="auto"/>
        <w:ind w:left="0" w:firstLine="706"/>
        <w:jc w:val="both"/>
        <w:rPr>
          <w:rFonts w:cs="Times New Roman"/>
          <w:b w:val="0"/>
          <w:bCs/>
          <w:sz w:val="24"/>
          <w:szCs w:val="24"/>
        </w:rPr>
      </w:pPr>
      <w:r w:rsidRPr="00BD6A67">
        <w:rPr>
          <w:rFonts w:cs="Times New Roman"/>
          <w:b w:val="0"/>
          <w:bCs/>
          <w:sz w:val="24"/>
          <w:szCs w:val="24"/>
          <w:lang w:val="uk-UA"/>
        </w:rPr>
        <w:t>Озиқ-овқат маҳсулотлари хавфсизлиги</w:t>
      </w:r>
      <w:r w:rsidRPr="00BD6A67">
        <w:rPr>
          <w:rFonts w:cs="Times New Roman"/>
          <w:b w:val="0"/>
          <w:bCs/>
          <w:sz w:val="24"/>
          <w:szCs w:val="24"/>
        </w:rPr>
        <w:t xml:space="preserve"> дастурларининг самарасини эҳтиёткорлик билан ҳисоблаш.</w:t>
      </w:r>
    </w:p>
    <w:p w:rsidR="00F3592F" w:rsidRPr="00BD6A67" w:rsidRDefault="00F3592F" w:rsidP="00F3592F">
      <w:pPr>
        <w:spacing w:line="360" w:lineRule="auto"/>
        <w:ind w:firstLine="706"/>
        <w:jc w:val="both"/>
        <w:rPr>
          <w:rFonts w:cs="Times New Roman"/>
          <w:b w:val="0"/>
          <w:bCs/>
          <w:sz w:val="24"/>
          <w:szCs w:val="24"/>
        </w:rPr>
      </w:pPr>
    </w:p>
    <w:p w:rsidR="00F3592F" w:rsidRPr="00BD6A67" w:rsidRDefault="00F3592F" w:rsidP="00F3592F">
      <w:pPr>
        <w:pStyle w:val="a5"/>
        <w:spacing w:line="360" w:lineRule="auto"/>
        <w:ind w:firstLine="706"/>
        <w:rPr>
          <w:sz w:val="24"/>
        </w:rPr>
      </w:pPr>
      <w:r w:rsidRPr="00BD6A67">
        <w:rPr>
          <w:sz w:val="24"/>
        </w:rPr>
        <w:t xml:space="preserve">Маълумки, </w:t>
      </w:r>
      <w:r w:rsidRPr="00BD6A67">
        <w:rPr>
          <w:sz w:val="24"/>
          <w:lang w:val="uk-UA"/>
        </w:rPr>
        <w:t>озиқ-овқат маҳсулотлари</w:t>
      </w:r>
      <w:r w:rsidRPr="00BD6A67">
        <w:rPr>
          <w:sz w:val="24"/>
        </w:rPr>
        <w:t>даги  касалликларининг назорати э</w:t>
      </w:r>
      <w:r w:rsidRPr="00BD6A67">
        <w:rPr>
          <w:bCs/>
          <w:sz w:val="24"/>
        </w:rPr>
        <w:t>ҳ</w:t>
      </w:r>
      <w:r w:rsidRPr="00BD6A67">
        <w:rPr>
          <w:sz w:val="24"/>
        </w:rPr>
        <w:t>тиётлик билан координацияланган, фанлараро ёндашувни, яъни агросаноат барча тармо</w:t>
      </w:r>
      <w:r w:rsidRPr="00BD6A67">
        <w:rPr>
          <w:bCs/>
          <w:sz w:val="24"/>
        </w:rPr>
        <w:t>қ</w:t>
      </w:r>
      <w:r w:rsidRPr="00BD6A67">
        <w:rPr>
          <w:sz w:val="24"/>
        </w:rPr>
        <w:t xml:space="preserve">лари вакилларини, </w:t>
      </w:r>
      <w:r w:rsidRPr="00BD6A67">
        <w:rPr>
          <w:sz w:val="24"/>
          <w:lang w:val="uk-UA"/>
        </w:rPr>
        <w:t>озиқ-овқат маҳсулотлари</w:t>
      </w:r>
      <w:r w:rsidRPr="00BD6A67">
        <w:rPr>
          <w:sz w:val="24"/>
        </w:rPr>
        <w:t xml:space="preserve">нинг таъминотчиларини (қайта ишлаш, сотиш ва истеъмол </w:t>
      </w:r>
      <w:r w:rsidRPr="00BD6A67">
        <w:rPr>
          <w:bCs/>
          <w:sz w:val="24"/>
        </w:rPr>
        <w:t>қ</w:t>
      </w:r>
      <w:r w:rsidRPr="00BD6A67">
        <w:rPr>
          <w:sz w:val="24"/>
        </w:rPr>
        <w:t xml:space="preserve">илиш), бошкарувчи, жамоат саломатлиги, академик ва истеъмолчи секторларини </w:t>
      </w:r>
      <w:r w:rsidRPr="00BD6A67">
        <w:rPr>
          <w:bCs/>
          <w:sz w:val="24"/>
        </w:rPr>
        <w:t>қ</w:t>
      </w:r>
      <w:r w:rsidRPr="00BD6A67">
        <w:rPr>
          <w:sz w:val="24"/>
        </w:rPr>
        <w:t xml:space="preserve">амраб олган, ёндашувни талаб </w:t>
      </w:r>
      <w:r w:rsidRPr="00BD6A67">
        <w:rPr>
          <w:bCs/>
          <w:sz w:val="24"/>
        </w:rPr>
        <w:t>қ</w:t>
      </w:r>
      <w:r w:rsidRPr="00BD6A67">
        <w:rPr>
          <w:sz w:val="24"/>
        </w:rPr>
        <w:t>илади.</w:t>
      </w:r>
    </w:p>
    <w:p w:rsidR="00F3592F" w:rsidRPr="00BD6A67" w:rsidRDefault="00F3592F" w:rsidP="00F3592F">
      <w:pPr>
        <w:pStyle w:val="a5"/>
        <w:spacing w:line="360" w:lineRule="auto"/>
        <w:ind w:firstLine="706"/>
        <w:rPr>
          <w:sz w:val="24"/>
        </w:rPr>
      </w:pPr>
      <w:r w:rsidRPr="00BD6A67">
        <w:rPr>
          <w:sz w:val="24"/>
        </w:rPr>
        <w:t xml:space="preserve">Худди шундай равшанки, системали ёндашув </w:t>
      </w:r>
      <w:r w:rsidRPr="00BD6A67">
        <w:rPr>
          <w:sz w:val="24"/>
          <w:lang w:val="uk-UA"/>
        </w:rPr>
        <w:t>озиқ-овқат маҳсулотлари ттуфайли</w:t>
      </w:r>
      <w:r w:rsidRPr="00BD6A67">
        <w:rPr>
          <w:sz w:val="24"/>
        </w:rPr>
        <w:t xml:space="preserve">  касалликларнинг назоратини </w:t>
      </w:r>
      <w:r w:rsidRPr="00BD6A67">
        <w:rPr>
          <w:bCs/>
          <w:sz w:val="24"/>
        </w:rPr>
        <w:t>қў</w:t>
      </w:r>
      <w:r w:rsidRPr="00BD6A67">
        <w:rPr>
          <w:sz w:val="24"/>
        </w:rPr>
        <w:t xml:space="preserve">ллаши керак, бунда </w:t>
      </w:r>
      <w:r w:rsidRPr="00BD6A67">
        <w:rPr>
          <w:sz w:val="24"/>
          <w:lang w:val="uk-UA"/>
        </w:rPr>
        <w:t xml:space="preserve">озиқ-овқат маҳсулотлари </w:t>
      </w:r>
      <w:r w:rsidRPr="00BD6A67">
        <w:rPr>
          <w:sz w:val="24"/>
        </w:rPr>
        <w:t>ишлаб чи</w:t>
      </w:r>
      <w:r w:rsidRPr="00BD6A67">
        <w:rPr>
          <w:bCs/>
          <w:sz w:val="24"/>
        </w:rPr>
        <w:t>қ</w:t>
      </w:r>
      <w:r w:rsidRPr="00BD6A67">
        <w:rPr>
          <w:sz w:val="24"/>
        </w:rPr>
        <w:t xml:space="preserve">ариш системаси ичидаги асосий ходимлар орасидаги яқин </w:t>
      </w:r>
      <w:r w:rsidRPr="00BD6A67">
        <w:rPr>
          <w:bCs/>
          <w:sz w:val="24"/>
        </w:rPr>
        <w:t>ҳ</w:t>
      </w:r>
      <w:r w:rsidRPr="00BD6A67">
        <w:rPr>
          <w:sz w:val="24"/>
        </w:rPr>
        <w:t xml:space="preserve">амкорлик жорий </w:t>
      </w:r>
      <w:r w:rsidRPr="00BD6A67">
        <w:rPr>
          <w:bCs/>
          <w:sz w:val="24"/>
        </w:rPr>
        <w:t>қ</w:t>
      </w:r>
      <w:r w:rsidRPr="00BD6A67">
        <w:rPr>
          <w:sz w:val="24"/>
        </w:rPr>
        <w:t>илинган стратегиянинг му</w:t>
      </w:r>
      <w:r w:rsidRPr="00BD6A67">
        <w:rPr>
          <w:bCs/>
          <w:sz w:val="24"/>
        </w:rPr>
        <w:t>ҳ</w:t>
      </w:r>
      <w:r w:rsidRPr="00BD6A67">
        <w:rPr>
          <w:sz w:val="24"/>
        </w:rPr>
        <w:t>им компоненти сифатида ташкил қилинади. Системали ёндашув бу маънода кенгайтирилган ХТКНН системаси сифатида кўриб чи</w:t>
      </w:r>
      <w:r w:rsidRPr="00BD6A67">
        <w:rPr>
          <w:bCs/>
          <w:sz w:val="24"/>
        </w:rPr>
        <w:t>қ</w:t>
      </w:r>
      <w:r w:rsidRPr="00BD6A67">
        <w:rPr>
          <w:sz w:val="24"/>
        </w:rPr>
        <w:t>илиши мумкин, бунда к</w:t>
      </w:r>
      <w:r w:rsidRPr="00BD6A67">
        <w:rPr>
          <w:bCs/>
          <w:sz w:val="24"/>
        </w:rPr>
        <w:t>ў</w:t>
      </w:r>
      <w:r w:rsidRPr="00BD6A67">
        <w:rPr>
          <w:sz w:val="24"/>
        </w:rPr>
        <w:t>риб чи</w:t>
      </w:r>
      <w:r w:rsidRPr="00BD6A67">
        <w:rPr>
          <w:bCs/>
          <w:sz w:val="24"/>
        </w:rPr>
        <w:t>қ</w:t>
      </w:r>
      <w:r w:rsidRPr="00BD6A67">
        <w:rPr>
          <w:sz w:val="24"/>
        </w:rPr>
        <w:t xml:space="preserve">иладиган жараён ёки тугалланган </w:t>
      </w:r>
      <w:r w:rsidRPr="00BD6A67">
        <w:rPr>
          <w:sz w:val="24"/>
          <w:lang w:val="uk-UA"/>
        </w:rPr>
        <w:t>озиқ-овқат маҳсулотлари</w:t>
      </w:r>
      <w:r w:rsidRPr="00BD6A67">
        <w:rPr>
          <w:sz w:val="24"/>
        </w:rPr>
        <w:t xml:space="preserve">  ишлаб чи</w:t>
      </w:r>
      <w:r w:rsidRPr="00BD6A67">
        <w:rPr>
          <w:bCs/>
          <w:sz w:val="24"/>
        </w:rPr>
        <w:t>қ</w:t>
      </w:r>
      <w:r w:rsidRPr="00BD6A67">
        <w:rPr>
          <w:sz w:val="24"/>
        </w:rPr>
        <w:t xml:space="preserve">ариш системасидай, ёки системанинг ташкилий </w:t>
      </w:r>
      <w:r w:rsidRPr="00BD6A67">
        <w:rPr>
          <w:bCs/>
          <w:sz w:val="24"/>
        </w:rPr>
        <w:t>қ</w:t>
      </w:r>
      <w:r w:rsidRPr="00BD6A67">
        <w:rPr>
          <w:sz w:val="24"/>
        </w:rPr>
        <w:t>исми (субсистема) сифатида бўлади. О</w:t>
      </w:r>
      <w:r w:rsidRPr="00BD6A67">
        <w:rPr>
          <w:sz w:val="24"/>
          <w:lang w:val="uk-UA"/>
        </w:rPr>
        <w:t>зиқ-овқат маҳсулотлари</w:t>
      </w:r>
      <w:r w:rsidRPr="00BD6A67">
        <w:rPr>
          <w:sz w:val="24"/>
        </w:rPr>
        <w:t>даги й</w:t>
      </w:r>
      <w:r w:rsidRPr="00BD6A67">
        <w:rPr>
          <w:bCs/>
          <w:sz w:val="24"/>
        </w:rPr>
        <w:t>ў</w:t>
      </w:r>
      <w:r w:rsidRPr="00BD6A67">
        <w:rPr>
          <w:sz w:val="24"/>
        </w:rPr>
        <w:t>налиши субсистемаси, масалан, О</w:t>
      </w:r>
      <w:r w:rsidRPr="00BD6A67">
        <w:rPr>
          <w:sz w:val="24"/>
          <w:lang w:val="uk-UA"/>
        </w:rPr>
        <w:t xml:space="preserve">зиқ-овқат маҳсулотлари </w:t>
      </w:r>
      <w:r w:rsidRPr="00BD6A67">
        <w:rPr>
          <w:sz w:val="24"/>
        </w:rPr>
        <w:t>ишлаб чи</w:t>
      </w:r>
      <w:r w:rsidRPr="00BD6A67">
        <w:rPr>
          <w:bCs/>
          <w:sz w:val="24"/>
        </w:rPr>
        <w:t>қ</w:t>
      </w:r>
      <w:r w:rsidRPr="00BD6A67">
        <w:rPr>
          <w:sz w:val="24"/>
        </w:rPr>
        <w:t>ариш системасининг му</w:t>
      </w:r>
      <w:r w:rsidRPr="00BD6A67">
        <w:rPr>
          <w:bCs/>
          <w:sz w:val="24"/>
        </w:rPr>
        <w:t>ҳ</w:t>
      </w:r>
      <w:r w:rsidRPr="00BD6A67">
        <w:rPr>
          <w:sz w:val="24"/>
        </w:rPr>
        <w:t>им компоненти сифатида к</w:t>
      </w:r>
      <w:r w:rsidRPr="00BD6A67">
        <w:rPr>
          <w:bCs/>
          <w:sz w:val="24"/>
        </w:rPr>
        <w:t>ў</w:t>
      </w:r>
      <w:r w:rsidRPr="00BD6A67">
        <w:rPr>
          <w:sz w:val="24"/>
        </w:rPr>
        <w:t>риб чи</w:t>
      </w:r>
      <w:r w:rsidRPr="00BD6A67">
        <w:rPr>
          <w:bCs/>
          <w:sz w:val="24"/>
        </w:rPr>
        <w:t>қ</w:t>
      </w:r>
      <w:r w:rsidRPr="00BD6A67">
        <w:rPr>
          <w:sz w:val="24"/>
        </w:rPr>
        <w:t>илиши мумкин.</w:t>
      </w:r>
    </w:p>
    <w:p w:rsidR="00F3592F" w:rsidRPr="00BD6A67" w:rsidRDefault="00F3592F" w:rsidP="00F3592F">
      <w:pPr>
        <w:pStyle w:val="a5"/>
        <w:spacing w:line="360" w:lineRule="auto"/>
        <w:ind w:firstLine="706"/>
        <w:rPr>
          <w:sz w:val="24"/>
        </w:rPr>
      </w:pPr>
      <w:r w:rsidRPr="00BD6A67">
        <w:rPr>
          <w:sz w:val="24"/>
        </w:rPr>
        <w:t>О</w:t>
      </w:r>
      <w:r w:rsidRPr="00BD6A67">
        <w:rPr>
          <w:sz w:val="24"/>
          <w:lang w:val="uk-UA"/>
        </w:rPr>
        <w:t>зиқ-овқат маҳсулотлари</w:t>
      </w:r>
      <w:r w:rsidRPr="00BD6A67">
        <w:rPr>
          <w:sz w:val="24"/>
        </w:rPr>
        <w:t xml:space="preserve"> туфайли касалланишни бош</w:t>
      </w:r>
      <w:r w:rsidRPr="00BD6A67">
        <w:rPr>
          <w:bCs/>
          <w:sz w:val="24"/>
        </w:rPr>
        <w:t>қ</w:t>
      </w:r>
      <w:r w:rsidRPr="00BD6A67">
        <w:rPr>
          <w:sz w:val="24"/>
        </w:rPr>
        <w:t xml:space="preserve">аришдаги </w:t>
      </w:r>
      <w:r w:rsidRPr="00BD6A67">
        <w:rPr>
          <w:bCs/>
          <w:sz w:val="24"/>
        </w:rPr>
        <w:t>ҳ</w:t>
      </w:r>
      <w:r w:rsidRPr="00BD6A67">
        <w:rPr>
          <w:sz w:val="24"/>
        </w:rPr>
        <w:t xml:space="preserve">аракатлар катта </w:t>
      </w:r>
      <w:r w:rsidRPr="00BD6A67">
        <w:rPr>
          <w:bCs/>
          <w:sz w:val="24"/>
        </w:rPr>
        <w:t>ҳ</w:t>
      </w:r>
      <w:r w:rsidRPr="00BD6A67">
        <w:rPr>
          <w:sz w:val="24"/>
        </w:rPr>
        <w:t xml:space="preserve">ажмдаги ресурсларни талаб </w:t>
      </w:r>
      <w:r w:rsidRPr="00BD6A67">
        <w:rPr>
          <w:bCs/>
          <w:sz w:val="24"/>
        </w:rPr>
        <w:t>қ</w:t>
      </w:r>
      <w:r w:rsidRPr="00BD6A67">
        <w:rPr>
          <w:sz w:val="24"/>
        </w:rPr>
        <w:t xml:space="preserve">илишига </w:t>
      </w:r>
      <w:r w:rsidRPr="00BD6A67">
        <w:rPr>
          <w:bCs/>
          <w:sz w:val="24"/>
        </w:rPr>
        <w:t>қ</w:t>
      </w:r>
      <w:r w:rsidRPr="00BD6A67">
        <w:rPr>
          <w:sz w:val="24"/>
        </w:rPr>
        <w:t>арамасдан, бундай инициативалар катта фойдалар келтириши мумкин.</w:t>
      </w:r>
    </w:p>
    <w:p w:rsidR="00F3592F" w:rsidRPr="00BD6A67" w:rsidRDefault="00F3592F" w:rsidP="00F3592F">
      <w:pPr>
        <w:pStyle w:val="11"/>
        <w:spacing w:line="360" w:lineRule="auto"/>
        <w:rPr>
          <w:rFonts w:cs="Times New Roman"/>
          <w:sz w:val="24"/>
          <w:szCs w:val="24"/>
          <w:lang w:val="ru-RU"/>
        </w:rPr>
      </w:pPr>
    </w:p>
    <w:p w:rsidR="00F3592F" w:rsidRPr="00BD6A67" w:rsidRDefault="00F3592F" w:rsidP="00F3592F">
      <w:pPr>
        <w:pStyle w:val="zz"/>
        <w:rPr>
          <w:sz w:val="24"/>
          <w:szCs w:val="24"/>
          <w:lang w:val="ru-RU"/>
        </w:rPr>
      </w:pPr>
      <w:bookmarkStart w:id="34" w:name="_Toc75243592"/>
      <w:bookmarkStart w:id="35" w:name="_Toc130099968"/>
      <w:r w:rsidRPr="00BD6A67">
        <w:rPr>
          <w:sz w:val="24"/>
          <w:szCs w:val="24"/>
          <w:lang w:val="ru-RU"/>
        </w:rPr>
        <w:t>3.17. Ози</w:t>
      </w:r>
      <w:r w:rsidRPr="00BD6A67">
        <w:rPr>
          <w:bCs/>
          <w:sz w:val="24"/>
          <w:szCs w:val="24"/>
          <w:lang w:val="ru-RU"/>
        </w:rPr>
        <w:t>қ</w:t>
      </w:r>
      <w:r w:rsidRPr="00BD6A67">
        <w:rPr>
          <w:sz w:val="24"/>
          <w:szCs w:val="24"/>
          <w:lang w:val="ru-RU"/>
        </w:rPr>
        <w:t>-ов</w:t>
      </w:r>
      <w:r w:rsidRPr="00BD6A67">
        <w:rPr>
          <w:bCs/>
          <w:sz w:val="24"/>
          <w:szCs w:val="24"/>
          <w:lang w:val="ru-RU"/>
        </w:rPr>
        <w:t>қ</w:t>
      </w:r>
      <w:r w:rsidRPr="00BD6A67">
        <w:rPr>
          <w:sz w:val="24"/>
          <w:szCs w:val="24"/>
          <w:lang w:val="ru-RU"/>
        </w:rPr>
        <w:t>ат ма</w:t>
      </w:r>
      <w:r w:rsidRPr="00BD6A67">
        <w:rPr>
          <w:bCs/>
          <w:sz w:val="24"/>
          <w:szCs w:val="24"/>
          <w:lang w:val="ru-RU"/>
        </w:rPr>
        <w:t>ҳ</w:t>
      </w:r>
      <w:r w:rsidRPr="00BD6A67">
        <w:rPr>
          <w:sz w:val="24"/>
          <w:szCs w:val="24"/>
          <w:lang w:val="ru-RU"/>
        </w:rPr>
        <w:t xml:space="preserve">сулотлари туфайли касалланишни   ривожланаётган  Давлатларда назорат </w:t>
      </w:r>
      <w:r w:rsidRPr="00BD6A67">
        <w:rPr>
          <w:bCs/>
          <w:sz w:val="24"/>
          <w:szCs w:val="24"/>
          <w:lang w:val="ru-RU"/>
        </w:rPr>
        <w:t>қ</w:t>
      </w:r>
      <w:r w:rsidRPr="00BD6A67">
        <w:rPr>
          <w:sz w:val="24"/>
          <w:szCs w:val="24"/>
          <w:lang w:val="ru-RU"/>
        </w:rPr>
        <w:t xml:space="preserve">илиш ( </w:t>
      </w:r>
      <w:r w:rsidRPr="00BD6A67">
        <w:rPr>
          <w:sz w:val="24"/>
          <w:szCs w:val="24"/>
        </w:rPr>
        <w:t>Case</w:t>
      </w:r>
      <w:r w:rsidRPr="00BD6A67">
        <w:rPr>
          <w:sz w:val="24"/>
          <w:szCs w:val="24"/>
          <w:lang w:val="ru-RU"/>
        </w:rPr>
        <w:t xml:space="preserve"> </w:t>
      </w:r>
      <w:r w:rsidRPr="00BD6A67">
        <w:rPr>
          <w:sz w:val="24"/>
          <w:szCs w:val="24"/>
        </w:rPr>
        <w:t>Studies</w:t>
      </w:r>
      <w:r w:rsidRPr="00BD6A67">
        <w:rPr>
          <w:sz w:val="24"/>
          <w:szCs w:val="24"/>
          <w:lang w:val="ru-RU"/>
        </w:rPr>
        <w:t>)</w:t>
      </w:r>
      <w:bookmarkEnd w:id="34"/>
      <w:bookmarkEnd w:id="35"/>
    </w:p>
    <w:p w:rsidR="00F3592F" w:rsidRPr="00BD6A67" w:rsidRDefault="00F3592F" w:rsidP="00F3592F">
      <w:pPr>
        <w:pStyle w:val="a5"/>
        <w:spacing w:line="360" w:lineRule="auto"/>
        <w:ind w:firstLine="706"/>
        <w:rPr>
          <w:sz w:val="24"/>
        </w:rPr>
      </w:pPr>
      <w:r w:rsidRPr="00BD6A67">
        <w:rPr>
          <w:sz w:val="24"/>
        </w:rPr>
        <w:lastRenderedPageBreak/>
        <w:t>О</w:t>
      </w:r>
      <w:r w:rsidRPr="00BD6A67">
        <w:rPr>
          <w:sz w:val="24"/>
          <w:lang w:val="uk-UA"/>
        </w:rPr>
        <w:t>зиқ-овқат маҳсулотлари</w:t>
      </w:r>
      <w:r w:rsidRPr="00BD6A67">
        <w:rPr>
          <w:sz w:val="24"/>
        </w:rPr>
        <w:t xml:space="preserve">  орқали касалланишнинг тар</w:t>
      </w:r>
      <w:r w:rsidRPr="00BD6A67">
        <w:rPr>
          <w:bCs/>
          <w:sz w:val="24"/>
        </w:rPr>
        <w:t>қ</w:t>
      </w:r>
      <w:r w:rsidRPr="00BD6A67">
        <w:rPr>
          <w:sz w:val="24"/>
        </w:rPr>
        <w:t>алишини назорат қилишни чу</w:t>
      </w:r>
      <w:r w:rsidRPr="00BD6A67">
        <w:rPr>
          <w:bCs/>
          <w:sz w:val="24"/>
        </w:rPr>
        <w:t>қ</w:t>
      </w:r>
      <w:r w:rsidRPr="00BD6A67">
        <w:rPr>
          <w:sz w:val="24"/>
        </w:rPr>
        <w:t>урро</w:t>
      </w:r>
      <w:r w:rsidRPr="00BD6A67">
        <w:rPr>
          <w:bCs/>
          <w:sz w:val="24"/>
        </w:rPr>
        <w:t>қ</w:t>
      </w:r>
      <w:r w:rsidRPr="00BD6A67">
        <w:rPr>
          <w:sz w:val="24"/>
        </w:rPr>
        <w:t xml:space="preserve"> </w:t>
      </w:r>
      <w:r w:rsidRPr="00BD6A67">
        <w:rPr>
          <w:bCs/>
          <w:sz w:val="24"/>
        </w:rPr>
        <w:t>ў</w:t>
      </w:r>
      <w:r w:rsidRPr="00BD6A67">
        <w:rPr>
          <w:sz w:val="24"/>
        </w:rPr>
        <w:t>рганиш учун, ривожланаётган давлатларда, я</w:t>
      </w:r>
      <w:r w:rsidRPr="00BD6A67">
        <w:rPr>
          <w:bCs/>
          <w:sz w:val="24"/>
        </w:rPr>
        <w:t>қ</w:t>
      </w:r>
      <w:r w:rsidRPr="00BD6A67">
        <w:rPr>
          <w:sz w:val="24"/>
        </w:rPr>
        <w:t xml:space="preserve">инда </w:t>
      </w:r>
      <w:r w:rsidRPr="00BD6A67">
        <w:rPr>
          <w:bCs/>
          <w:sz w:val="24"/>
        </w:rPr>
        <w:t>ў</w:t>
      </w:r>
      <w:r w:rsidRPr="00BD6A67">
        <w:rPr>
          <w:sz w:val="24"/>
        </w:rPr>
        <w:t xml:space="preserve">тказилган ёндашув </w:t>
      </w:r>
      <w:r w:rsidRPr="00BD6A67">
        <w:rPr>
          <w:bCs/>
          <w:sz w:val="24"/>
        </w:rPr>
        <w:t>ҳ</w:t>
      </w:r>
      <w:r w:rsidRPr="00BD6A67">
        <w:rPr>
          <w:sz w:val="24"/>
        </w:rPr>
        <w:t>озирги пайтда амалга оширилган изланишларни му</w:t>
      </w:r>
      <w:r w:rsidRPr="00BD6A67">
        <w:rPr>
          <w:bCs/>
          <w:sz w:val="24"/>
        </w:rPr>
        <w:t>ҳ</w:t>
      </w:r>
      <w:r w:rsidRPr="00BD6A67">
        <w:rPr>
          <w:sz w:val="24"/>
        </w:rPr>
        <w:t xml:space="preserve">окама </w:t>
      </w:r>
      <w:r w:rsidRPr="00BD6A67">
        <w:rPr>
          <w:bCs/>
          <w:sz w:val="24"/>
        </w:rPr>
        <w:t>қ</w:t>
      </w:r>
      <w:r w:rsidRPr="00BD6A67">
        <w:rPr>
          <w:sz w:val="24"/>
        </w:rPr>
        <w:t>илиш ор</w:t>
      </w:r>
      <w:r w:rsidRPr="00BD6A67">
        <w:rPr>
          <w:bCs/>
          <w:sz w:val="24"/>
        </w:rPr>
        <w:t>қ</w:t>
      </w:r>
      <w:r w:rsidRPr="00BD6A67">
        <w:rPr>
          <w:sz w:val="24"/>
        </w:rPr>
        <w:t>али к</w:t>
      </w:r>
      <w:r w:rsidRPr="00BD6A67">
        <w:rPr>
          <w:bCs/>
          <w:sz w:val="24"/>
        </w:rPr>
        <w:t>ў</w:t>
      </w:r>
      <w:r w:rsidRPr="00BD6A67">
        <w:rPr>
          <w:sz w:val="24"/>
        </w:rPr>
        <w:t>рсатилиши мумкин.</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 xml:space="preserve">Тегишли сифат системалари: кичик ва ўрта ишлаб чиқарувчилар учун. </w:t>
      </w:r>
    </w:p>
    <w:p w:rsidR="00F3592F" w:rsidRPr="00BD6A67" w:rsidRDefault="00F3592F" w:rsidP="00F3592F">
      <w:pPr>
        <w:pStyle w:val="a5"/>
        <w:spacing w:line="360" w:lineRule="auto"/>
        <w:ind w:firstLine="706"/>
        <w:rPr>
          <w:sz w:val="24"/>
        </w:rPr>
      </w:pPr>
      <w:r w:rsidRPr="00BD6A67">
        <w:rPr>
          <w:sz w:val="24"/>
        </w:rPr>
        <w:t>Г</w:t>
      </w:r>
      <w:r w:rsidRPr="00BD6A67">
        <w:rPr>
          <w:bCs/>
          <w:sz w:val="24"/>
        </w:rPr>
        <w:t>ў</w:t>
      </w:r>
      <w:r w:rsidRPr="00BD6A67">
        <w:rPr>
          <w:sz w:val="24"/>
        </w:rPr>
        <w:t>шт ва г</w:t>
      </w:r>
      <w:r w:rsidRPr="00BD6A67">
        <w:rPr>
          <w:bCs/>
          <w:sz w:val="24"/>
        </w:rPr>
        <w:t>ў</w:t>
      </w:r>
      <w:r w:rsidRPr="00BD6A67">
        <w:rPr>
          <w:sz w:val="24"/>
        </w:rPr>
        <w:t>шт ма</w:t>
      </w:r>
      <w:r w:rsidRPr="00BD6A67">
        <w:rPr>
          <w:bCs/>
          <w:sz w:val="24"/>
        </w:rPr>
        <w:t>ҳ</w:t>
      </w:r>
      <w:r w:rsidRPr="00BD6A67">
        <w:rPr>
          <w:sz w:val="24"/>
        </w:rPr>
        <w:t xml:space="preserve">сулотлари истеъмолчиларга </w:t>
      </w:r>
      <w:r w:rsidRPr="00BD6A67">
        <w:rPr>
          <w:bCs/>
          <w:sz w:val="24"/>
        </w:rPr>
        <w:t>ҳ</w:t>
      </w:r>
      <w:r w:rsidRPr="00BD6A67">
        <w:rPr>
          <w:sz w:val="24"/>
        </w:rPr>
        <w:t>ар хил тармо</w:t>
      </w:r>
      <w:r w:rsidRPr="00BD6A67">
        <w:rPr>
          <w:bCs/>
          <w:sz w:val="24"/>
        </w:rPr>
        <w:t>қ</w:t>
      </w:r>
      <w:r w:rsidRPr="00BD6A67">
        <w:rPr>
          <w:sz w:val="24"/>
        </w:rPr>
        <w:t>лар, ма</w:t>
      </w:r>
      <w:r w:rsidRPr="00BD6A67">
        <w:rPr>
          <w:bCs/>
          <w:sz w:val="24"/>
        </w:rPr>
        <w:t>ҳ</w:t>
      </w:r>
      <w:r w:rsidRPr="00BD6A67">
        <w:rPr>
          <w:sz w:val="24"/>
        </w:rPr>
        <w:t>аллий бозор, супермаркет ва экспорт бозорлари, ор</w:t>
      </w:r>
      <w:r w:rsidRPr="00BD6A67">
        <w:rPr>
          <w:bCs/>
          <w:sz w:val="24"/>
        </w:rPr>
        <w:t>қ</w:t>
      </w:r>
      <w:r w:rsidRPr="00BD6A67">
        <w:rPr>
          <w:sz w:val="24"/>
        </w:rPr>
        <w:t>али та</w:t>
      </w:r>
      <w:r w:rsidRPr="00BD6A67">
        <w:rPr>
          <w:bCs/>
          <w:sz w:val="24"/>
        </w:rPr>
        <w:t>қ</w:t>
      </w:r>
      <w:r w:rsidRPr="00BD6A67">
        <w:rPr>
          <w:sz w:val="24"/>
        </w:rPr>
        <w:t>симланади. Агар махсус сифат назорати ўтказилмаса, ма</w:t>
      </w:r>
      <w:r w:rsidRPr="00BD6A67">
        <w:rPr>
          <w:bCs/>
          <w:sz w:val="24"/>
        </w:rPr>
        <w:t>ҳ</w:t>
      </w:r>
      <w:r w:rsidRPr="00BD6A67">
        <w:rPr>
          <w:sz w:val="24"/>
        </w:rPr>
        <w:t>сулот сифатининг бузилиши ва шу билан бирга и</w:t>
      </w:r>
      <w:r w:rsidRPr="00BD6A67">
        <w:rPr>
          <w:bCs/>
          <w:sz w:val="24"/>
        </w:rPr>
        <w:t>қ</w:t>
      </w:r>
      <w:r w:rsidRPr="00BD6A67">
        <w:rPr>
          <w:sz w:val="24"/>
        </w:rPr>
        <w:t>тисодий й</w:t>
      </w:r>
      <w:r w:rsidRPr="00BD6A67">
        <w:rPr>
          <w:bCs/>
          <w:sz w:val="24"/>
        </w:rPr>
        <w:t>ўқ</w:t>
      </w:r>
      <w:r w:rsidRPr="00BD6A67">
        <w:rPr>
          <w:sz w:val="24"/>
        </w:rPr>
        <w:t>отишларни кутиш мумкин. Бундан таш</w:t>
      </w:r>
      <w:r w:rsidRPr="00BD6A67">
        <w:rPr>
          <w:bCs/>
          <w:sz w:val="24"/>
        </w:rPr>
        <w:t>қ</w:t>
      </w:r>
      <w:r w:rsidRPr="00BD6A67">
        <w:rPr>
          <w:sz w:val="24"/>
        </w:rPr>
        <w:t xml:space="preserve">ари, истеъмолчиларни сифатга талаблари ошиб бориши туфайли, худди шундай, халқаро бозорларда </w:t>
      </w:r>
      <w:r w:rsidRPr="00BD6A67">
        <w:rPr>
          <w:bCs/>
          <w:sz w:val="24"/>
        </w:rPr>
        <w:t>ҳ</w:t>
      </w:r>
      <w:r w:rsidRPr="00BD6A67">
        <w:rPr>
          <w:sz w:val="24"/>
        </w:rPr>
        <w:t xml:space="preserve">ам сифат стандартларига </w:t>
      </w:r>
      <w:r w:rsidRPr="00BD6A67">
        <w:rPr>
          <w:bCs/>
          <w:sz w:val="24"/>
        </w:rPr>
        <w:t>қ</w:t>
      </w:r>
      <w:r w:rsidRPr="00BD6A67">
        <w:rPr>
          <w:sz w:val="24"/>
        </w:rPr>
        <w:t xml:space="preserve">уйиладиган талаблар </w:t>
      </w:r>
      <w:r w:rsidRPr="00BD6A67">
        <w:rPr>
          <w:bCs/>
          <w:sz w:val="24"/>
        </w:rPr>
        <w:t>ҳ</w:t>
      </w:r>
      <w:r w:rsidRPr="00BD6A67">
        <w:rPr>
          <w:sz w:val="24"/>
        </w:rPr>
        <w:t>ам ю</w:t>
      </w:r>
      <w:r w:rsidRPr="00BD6A67">
        <w:rPr>
          <w:bCs/>
          <w:sz w:val="24"/>
        </w:rPr>
        <w:t>қ</w:t>
      </w:r>
      <w:r w:rsidRPr="00BD6A67">
        <w:rPr>
          <w:sz w:val="24"/>
        </w:rPr>
        <w:t>ори б</w:t>
      </w:r>
      <w:r w:rsidRPr="00BD6A67">
        <w:rPr>
          <w:bCs/>
          <w:sz w:val="24"/>
        </w:rPr>
        <w:t>ў</w:t>
      </w:r>
      <w:r w:rsidRPr="00BD6A67">
        <w:rPr>
          <w:sz w:val="24"/>
        </w:rPr>
        <w:t>лади ва г</w:t>
      </w:r>
      <w:r w:rsidRPr="00BD6A67">
        <w:rPr>
          <w:bCs/>
          <w:sz w:val="24"/>
        </w:rPr>
        <w:t>ў</w:t>
      </w:r>
      <w:r w:rsidRPr="00BD6A67">
        <w:rPr>
          <w:sz w:val="24"/>
        </w:rPr>
        <w:t>шт ма</w:t>
      </w:r>
      <w:r w:rsidRPr="00BD6A67">
        <w:rPr>
          <w:bCs/>
          <w:sz w:val="24"/>
        </w:rPr>
        <w:t>ҳ</w:t>
      </w:r>
      <w:r w:rsidRPr="00BD6A67">
        <w:rPr>
          <w:sz w:val="24"/>
        </w:rPr>
        <w:t xml:space="preserve">сулотларини </w:t>
      </w:r>
      <w:r w:rsidRPr="00BD6A67">
        <w:rPr>
          <w:bCs/>
          <w:sz w:val="24"/>
        </w:rPr>
        <w:t>ҳ</w:t>
      </w:r>
      <w:r w:rsidRPr="00BD6A67">
        <w:rPr>
          <w:sz w:val="24"/>
        </w:rPr>
        <w:t xml:space="preserve">имоя </w:t>
      </w:r>
      <w:r w:rsidRPr="00BD6A67">
        <w:rPr>
          <w:bCs/>
          <w:sz w:val="24"/>
        </w:rPr>
        <w:t>қ</w:t>
      </w:r>
      <w:r w:rsidRPr="00BD6A67">
        <w:rPr>
          <w:sz w:val="24"/>
        </w:rPr>
        <w:t>илишни ва шу ор</w:t>
      </w:r>
      <w:r w:rsidRPr="00BD6A67">
        <w:rPr>
          <w:bCs/>
          <w:sz w:val="24"/>
        </w:rPr>
        <w:t>қ</w:t>
      </w:r>
      <w:r w:rsidRPr="00BD6A67">
        <w:rPr>
          <w:sz w:val="24"/>
        </w:rPr>
        <w:t>али г</w:t>
      </w:r>
      <w:r w:rsidRPr="00BD6A67">
        <w:rPr>
          <w:bCs/>
          <w:sz w:val="24"/>
        </w:rPr>
        <w:t>ў</w:t>
      </w:r>
      <w:r w:rsidRPr="00BD6A67">
        <w:rPr>
          <w:sz w:val="24"/>
        </w:rPr>
        <w:t>шт ма</w:t>
      </w:r>
      <w:r w:rsidRPr="00BD6A67">
        <w:rPr>
          <w:bCs/>
          <w:sz w:val="24"/>
        </w:rPr>
        <w:t>ҳ</w:t>
      </w:r>
      <w:r w:rsidRPr="00BD6A67">
        <w:rPr>
          <w:sz w:val="24"/>
        </w:rPr>
        <w:t xml:space="preserve">сулотлари минимал стандартларга жавоб беришини талаб </w:t>
      </w:r>
      <w:r w:rsidRPr="00BD6A67">
        <w:rPr>
          <w:bCs/>
          <w:sz w:val="24"/>
        </w:rPr>
        <w:t>қ</w:t>
      </w:r>
      <w:r w:rsidRPr="00BD6A67">
        <w:rPr>
          <w:sz w:val="24"/>
        </w:rPr>
        <w:t>илади. Агар гўшт ва гўшт маҳсулотлари таъминловчилари сифат к</w:t>
      </w:r>
      <w:r w:rsidRPr="00BD6A67">
        <w:rPr>
          <w:bCs/>
          <w:sz w:val="24"/>
        </w:rPr>
        <w:t>ў</w:t>
      </w:r>
      <w:r w:rsidRPr="00BD6A67">
        <w:rPr>
          <w:sz w:val="24"/>
        </w:rPr>
        <w:t>рсаткичларини ошириш учун чоралар к</w:t>
      </w:r>
      <w:r w:rsidRPr="00BD6A67">
        <w:rPr>
          <w:bCs/>
          <w:sz w:val="24"/>
        </w:rPr>
        <w:t>ў</w:t>
      </w:r>
      <w:r w:rsidRPr="00BD6A67">
        <w:rPr>
          <w:sz w:val="24"/>
        </w:rPr>
        <w:t xml:space="preserve">ришмаса, </w:t>
      </w:r>
      <w:r w:rsidRPr="00BD6A67">
        <w:rPr>
          <w:bCs/>
          <w:sz w:val="24"/>
        </w:rPr>
        <w:t>қў</w:t>
      </w:r>
      <w:r w:rsidRPr="00BD6A67">
        <w:rPr>
          <w:sz w:val="24"/>
        </w:rPr>
        <w:t xml:space="preserve">шимча нарх учун </w:t>
      </w:r>
      <w:r w:rsidRPr="00BD6A67">
        <w:rPr>
          <w:bCs/>
          <w:sz w:val="24"/>
        </w:rPr>
        <w:t>қ</w:t>
      </w:r>
      <w:r w:rsidRPr="00BD6A67">
        <w:rPr>
          <w:sz w:val="24"/>
        </w:rPr>
        <w:t>улайлик ҳам й</w:t>
      </w:r>
      <w:r w:rsidRPr="00BD6A67">
        <w:rPr>
          <w:bCs/>
          <w:sz w:val="24"/>
        </w:rPr>
        <w:t>ўқ</w:t>
      </w:r>
      <w:r w:rsidRPr="00BD6A67">
        <w:rPr>
          <w:sz w:val="24"/>
        </w:rPr>
        <w:t>отилади.</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Киритилган тегишли сифат системалари (ўрта ва кичик ишлаб чиқарувчилар учун) қуйидаги асосий компонентларни қамраб олади:</w:t>
      </w:r>
    </w:p>
    <w:p w:rsidR="00F3592F" w:rsidRPr="00BD6A67" w:rsidRDefault="00F3592F" w:rsidP="00F3592F">
      <w:pPr>
        <w:pStyle w:val="a5"/>
        <w:spacing w:line="360" w:lineRule="auto"/>
        <w:ind w:firstLine="706"/>
        <w:rPr>
          <w:sz w:val="24"/>
        </w:rPr>
      </w:pPr>
      <w:r w:rsidRPr="00BD6A67">
        <w:rPr>
          <w:sz w:val="24"/>
        </w:rPr>
        <w:t>а) бошлан</w:t>
      </w:r>
      <w:r w:rsidRPr="00BD6A67">
        <w:rPr>
          <w:bCs/>
          <w:sz w:val="24"/>
        </w:rPr>
        <w:t>ғ</w:t>
      </w:r>
      <w:r w:rsidRPr="00BD6A67">
        <w:rPr>
          <w:sz w:val="24"/>
        </w:rPr>
        <w:t>ич иш лойиҳаси г</w:t>
      </w:r>
      <w:r w:rsidRPr="00BD6A67">
        <w:rPr>
          <w:bCs/>
          <w:sz w:val="24"/>
        </w:rPr>
        <w:t>ў</w:t>
      </w:r>
      <w:r w:rsidRPr="00BD6A67">
        <w:rPr>
          <w:sz w:val="24"/>
        </w:rPr>
        <w:t>шт саноати қатнашчиларининг фаол иштирок этишини эътиборга олиши керак;</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б) гўшт саноатининг асосий аъзоларига олиб борилган GMP ни , ХТКНН системасини ва BSEN ISO 9000 серияларини ўрганиш;.</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в) ҳамкор, касбдош гўшт процессорларига идентификацияни ва кузатишни амалга ошириш;</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г) тегишли сифат системасини аниқлаш ва қўллаш;</w:t>
      </w:r>
    </w:p>
    <w:p w:rsidR="00F3592F" w:rsidRPr="00BD6A67" w:rsidRDefault="00F3592F" w:rsidP="00F3592F">
      <w:pPr>
        <w:pStyle w:val="a5"/>
        <w:spacing w:line="360" w:lineRule="auto"/>
        <w:ind w:firstLine="706"/>
        <w:rPr>
          <w:sz w:val="24"/>
        </w:rPr>
      </w:pPr>
      <w:r w:rsidRPr="00BD6A67">
        <w:rPr>
          <w:sz w:val="24"/>
        </w:rPr>
        <w:t xml:space="preserve">д) янги сифат системасининг самарадорлигини </w:t>
      </w:r>
      <w:r w:rsidRPr="00BD6A67">
        <w:rPr>
          <w:bCs/>
          <w:sz w:val="24"/>
        </w:rPr>
        <w:t>ҳ</w:t>
      </w:r>
      <w:r w:rsidRPr="00BD6A67">
        <w:rPr>
          <w:sz w:val="24"/>
        </w:rPr>
        <w:t xml:space="preserve">исоблаш учун </w:t>
      </w:r>
      <w:r w:rsidRPr="00BD6A67">
        <w:rPr>
          <w:bCs/>
          <w:sz w:val="24"/>
        </w:rPr>
        <w:t>ҳ</w:t>
      </w:r>
      <w:r w:rsidRPr="00BD6A67">
        <w:rPr>
          <w:sz w:val="24"/>
        </w:rPr>
        <w:t>амкор г</w:t>
      </w:r>
      <w:r w:rsidRPr="00BD6A67">
        <w:rPr>
          <w:bCs/>
          <w:sz w:val="24"/>
        </w:rPr>
        <w:t>ў</w:t>
      </w:r>
      <w:r w:rsidRPr="00BD6A67">
        <w:rPr>
          <w:sz w:val="24"/>
        </w:rPr>
        <w:t>шт процессорларида кузатишни ошириш (давом эттириш);</w:t>
      </w:r>
    </w:p>
    <w:p w:rsidR="00F3592F" w:rsidRPr="00BD6A67" w:rsidRDefault="00F3592F" w:rsidP="00F3592F">
      <w:pPr>
        <w:pStyle w:val="a5"/>
        <w:spacing w:line="360" w:lineRule="auto"/>
        <w:ind w:firstLine="706"/>
        <w:rPr>
          <w:sz w:val="24"/>
        </w:rPr>
      </w:pPr>
      <w:r w:rsidRPr="00BD6A67">
        <w:rPr>
          <w:sz w:val="24"/>
        </w:rPr>
        <w:t>е) охирги ма</w:t>
      </w:r>
      <w:r w:rsidRPr="00BD6A67">
        <w:rPr>
          <w:bCs/>
          <w:sz w:val="24"/>
        </w:rPr>
        <w:t>ҳ</w:t>
      </w:r>
      <w:r w:rsidRPr="00BD6A67">
        <w:rPr>
          <w:sz w:val="24"/>
        </w:rPr>
        <w:t>сулотни реализациясини му</w:t>
      </w:r>
      <w:r w:rsidRPr="00BD6A67">
        <w:rPr>
          <w:bCs/>
          <w:sz w:val="24"/>
        </w:rPr>
        <w:t>ҳ</w:t>
      </w:r>
      <w:r w:rsidRPr="00BD6A67">
        <w:rPr>
          <w:sz w:val="24"/>
        </w:rPr>
        <w:t xml:space="preserve">окама </w:t>
      </w:r>
      <w:r w:rsidRPr="00BD6A67">
        <w:rPr>
          <w:bCs/>
          <w:sz w:val="24"/>
        </w:rPr>
        <w:t>қ</w:t>
      </w:r>
      <w:r w:rsidRPr="00BD6A67">
        <w:rPr>
          <w:sz w:val="24"/>
        </w:rPr>
        <w:t>илиш ва проектни кенг оммалаштириш.</w:t>
      </w:r>
    </w:p>
    <w:p w:rsidR="00F3592F" w:rsidRPr="00BD6A67" w:rsidRDefault="00F3592F" w:rsidP="00F3592F">
      <w:pPr>
        <w:spacing w:line="360" w:lineRule="auto"/>
        <w:ind w:firstLine="706"/>
        <w:jc w:val="both"/>
        <w:rPr>
          <w:rFonts w:cs="Times New Roman"/>
          <w:sz w:val="24"/>
          <w:szCs w:val="24"/>
        </w:rPr>
      </w:pPr>
    </w:p>
    <w:p w:rsidR="00F3592F" w:rsidRPr="00BD6A67" w:rsidRDefault="00F3592F" w:rsidP="00F3592F">
      <w:pPr>
        <w:spacing w:line="360" w:lineRule="auto"/>
        <w:ind w:firstLine="706"/>
        <w:jc w:val="center"/>
        <w:rPr>
          <w:rFonts w:cs="Times New Roman"/>
          <w:sz w:val="24"/>
          <w:szCs w:val="24"/>
        </w:rPr>
      </w:pPr>
      <w:r w:rsidRPr="00BD6A67">
        <w:rPr>
          <w:rFonts w:cs="Times New Roman"/>
          <w:sz w:val="24"/>
          <w:szCs w:val="24"/>
        </w:rPr>
        <w:t xml:space="preserve"> ХТКНН системаси</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 xml:space="preserve">ХТКНН концепцияси хавфларни идентификациялаш, баҳолаш ва назорат қилиш учун системали ёндашув ҳисобланади. Аммо, бу усулларни бевосита ривожланган </w:t>
      </w:r>
      <w:r w:rsidRPr="00BD6A67">
        <w:rPr>
          <w:rFonts w:cs="Times New Roman"/>
          <w:b w:val="0"/>
          <w:bCs/>
          <w:sz w:val="24"/>
          <w:szCs w:val="24"/>
        </w:rPr>
        <w:lastRenderedPageBreak/>
        <w:t xml:space="preserve">давлатлардан ривожланаётганларга кўчириш гўшт саноати учун нотўғри ва қимматга тушади ва ҳозирги пайтда, бундай ҳаракатлар катта муваффақиятларга олиб келмади. Аммо, ХТКНН ёндашув, лекин кўрсатма системаси бўлмагани учун, концепция ривожланаётган давлатларда гўшт маҳсулотларини ишлаб чикариш ва сотиш учун қўлланиладиган системаларни ривожлантиришда қўлланилиши мумкин. Бундай системалар ҳам ишлаб чиқариш илғор тажрибалари, ҳам ХТКНН системаларни бирлаштирувчи назорат системаларини қамраб олиши керак. Ишлаб чиқариш илғор тажрибалари асосий ва субъектив ёндашув ҳисобланади, бинобарин у атроф-муҳит шароитлари ва иш жараёнларини бошқариш учун мўлжалланган. Аммо, у систематик ёндашишни қўллайдиган ХТКНН системаси билан бирлаштирилса, уларнинг қўлланилиши муҳим даражада сифатни яхшилашга ва </w:t>
      </w:r>
      <w:r w:rsidRPr="00BD6A67">
        <w:rPr>
          <w:rFonts w:cs="Times New Roman"/>
          <w:b w:val="0"/>
          <w:bCs/>
          <w:sz w:val="24"/>
          <w:szCs w:val="24"/>
          <w:lang w:val="uk-UA"/>
        </w:rPr>
        <w:t>озиқ-овқат маҳсулот</w:t>
      </w:r>
      <w:r w:rsidRPr="00BD6A67">
        <w:rPr>
          <w:rFonts w:cs="Times New Roman"/>
          <w:b w:val="0"/>
          <w:bCs/>
          <w:sz w:val="24"/>
          <w:szCs w:val="24"/>
        </w:rPr>
        <w:t>и касалликларини нисбатан камайишига олиб келади.</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 xml:space="preserve">ХТКНН ва ишлаб чиқариш илғор тажрибаларини ўргатиш қандай қилиб, </w:t>
      </w:r>
      <w:r w:rsidRPr="00BD6A67">
        <w:rPr>
          <w:rFonts w:cs="Times New Roman"/>
          <w:b w:val="0"/>
          <w:bCs/>
          <w:sz w:val="24"/>
          <w:szCs w:val="24"/>
          <w:lang w:val="uk-UA"/>
        </w:rPr>
        <w:t>озиқ-овқат маҳсулотлари</w:t>
      </w:r>
      <w:r w:rsidRPr="00BD6A67">
        <w:rPr>
          <w:rFonts w:cs="Times New Roman"/>
          <w:b w:val="0"/>
          <w:bCs/>
          <w:sz w:val="24"/>
          <w:szCs w:val="24"/>
        </w:rPr>
        <w:t xml:space="preserve"> саноати қонуний талабларига риоя қилади ва қўлланиш ҳақидаги бошланғич тажрибаларни қамраб олган.</w:t>
      </w:r>
    </w:p>
    <w:p w:rsidR="00F3592F" w:rsidRPr="00BD6A67" w:rsidRDefault="00F3592F" w:rsidP="00F3592F">
      <w:pPr>
        <w:spacing w:line="360" w:lineRule="auto"/>
        <w:ind w:firstLine="706"/>
        <w:jc w:val="both"/>
        <w:rPr>
          <w:rFonts w:cs="Times New Roman"/>
          <w:b w:val="0"/>
          <w:bCs/>
          <w:sz w:val="24"/>
          <w:szCs w:val="24"/>
        </w:rPr>
      </w:pPr>
    </w:p>
    <w:p w:rsidR="00F3592F" w:rsidRPr="00BD6A67" w:rsidRDefault="00F3592F" w:rsidP="00F3592F">
      <w:pPr>
        <w:pStyle w:val="zz"/>
        <w:rPr>
          <w:sz w:val="24"/>
          <w:szCs w:val="24"/>
          <w:lang w:val="ru-RU"/>
        </w:rPr>
      </w:pPr>
      <w:bookmarkStart w:id="36" w:name="_Toc75243593"/>
      <w:bookmarkStart w:id="37" w:name="_Toc130099969"/>
      <w:r w:rsidRPr="00BD6A67">
        <w:rPr>
          <w:sz w:val="24"/>
          <w:szCs w:val="24"/>
          <w:lang w:val="ru-RU"/>
        </w:rPr>
        <w:t xml:space="preserve">3.18. Кичик ва </w:t>
      </w:r>
      <w:r w:rsidRPr="00BD6A67">
        <w:rPr>
          <w:bCs/>
          <w:sz w:val="24"/>
          <w:szCs w:val="24"/>
          <w:lang w:val="ru-RU"/>
        </w:rPr>
        <w:t>ў</w:t>
      </w:r>
      <w:r w:rsidRPr="00BD6A67">
        <w:rPr>
          <w:sz w:val="24"/>
          <w:szCs w:val="24"/>
          <w:lang w:val="ru-RU"/>
        </w:rPr>
        <w:t>рта ми</w:t>
      </w:r>
      <w:r w:rsidRPr="00BD6A67">
        <w:rPr>
          <w:bCs/>
          <w:sz w:val="24"/>
          <w:szCs w:val="24"/>
          <w:lang w:val="ru-RU"/>
        </w:rPr>
        <w:t>қ</w:t>
      </w:r>
      <w:r w:rsidRPr="00BD6A67">
        <w:rPr>
          <w:sz w:val="24"/>
          <w:szCs w:val="24"/>
          <w:lang w:val="ru-RU"/>
        </w:rPr>
        <w:t>дорда г</w:t>
      </w:r>
      <w:r w:rsidRPr="00BD6A67">
        <w:rPr>
          <w:bCs/>
          <w:sz w:val="24"/>
          <w:szCs w:val="24"/>
          <w:lang w:val="ru-RU"/>
        </w:rPr>
        <w:t>ў</w:t>
      </w:r>
      <w:r w:rsidRPr="00BD6A67">
        <w:rPr>
          <w:sz w:val="24"/>
          <w:szCs w:val="24"/>
          <w:lang w:val="ru-RU"/>
        </w:rPr>
        <w:t>шт ишлаб</w:t>
      </w:r>
      <w:bookmarkEnd w:id="36"/>
      <w:bookmarkEnd w:id="37"/>
    </w:p>
    <w:p w:rsidR="00F3592F" w:rsidRPr="00BD6A67" w:rsidRDefault="00F3592F" w:rsidP="00F3592F">
      <w:pPr>
        <w:pStyle w:val="zz"/>
        <w:rPr>
          <w:sz w:val="24"/>
          <w:szCs w:val="24"/>
          <w:lang w:val="ru-RU"/>
        </w:rPr>
      </w:pPr>
      <w:bookmarkStart w:id="38" w:name="_Toc75243594"/>
      <w:bookmarkStart w:id="39" w:name="_Toc130099970"/>
      <w:r w:rsidRPr="00BD6A67">
        <w:rPr>
          <w:sz w:val="24"/>
          <w:szCs w:val="24"/>
          <w:lang w:val="ru-RU"/>
        </w:rPr>
        <w:t>чи</w:t>
      </w:r>
      <w:r w:rsidRPr="00BD6A67">
        <w:rPr>
          <w:bCs/>
          <w:sz w:val="24"/>
          <w:szCs w:val="24"/>
          <w:lang w:val="ru-RU"/>
        </w:rPr>
        <w:t>қ</w:t>
      </w:r>
      <w:r w:rsidRPr="00BD6A67">
        <w:rPr>
          <w:sz w:val="24"/>
          <w:szCs w:val="24"/>
          <w:lang w:val="ru-RU"/>
        </w:rPr>
        <w:t xml:space="preserve">арувчилар </w:t>
      </w:r>
      <w:r w:rsidRPr="00BD6A67">
        <w:rPr>
          <w:bCs/>
          <w:sz w:val="24"/>
          <w:szCs w:val="24"/>
          <w:lang w:val="ru-RU"/>
        </w:rPr>
        <w:t>ҳ</w:t>
      </w:r>
      <w:r w:rsidRPr="00BD6A67">
        <w:rPr>
          <w:sz w:val="24"/>
          <w:szCs w:val="24"/>
          <w:lang w:val="ru-RU"/>
        </w:rPr>
        <w:t>амкорлиги</w:t>
      </w:r>
      <w:bookmarkEnd w:id="38"/>
      <w:bookmarkEnd w:id="39"/>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7 та кичик ва ўрта ишлаб чиқарувчилар (SME</w:t>
      </w:r>
      <w:r w:rsidRPr="00BD6A67">
        <w:rPr>
          <w:rFonts w:cs="Times New Roman"/>
          <w:b w:val="0"/>
          <w:bCs/>
          <w:sz w:val="24"/>
          <w:szCs w:val="24"/>
          <w:vertAlign w:val="subscript"/>
        </w:rPr>
        <w:t>s</w:t>
      </w:r>
      <w:r w:rsidRPr="00BD6A67">
        <w:rPr>
          <w:rFonts w:cs="Times New Roman"/>
          <w:b w:val="0"/>
          <w:bCs/>
          <w:sz w:val="24"/>
          <w:szCs w:val="24"/>
        </w:rPr>
        <w:t xml:space="preserve">) ни батафсил кузатиш  сифатни баҳолаш гуруҳи томонидан ишлаб чиқилган статистикага асосланган диагностик ёндашувни қўллаб амалга оширилди. Ҳар бир процессордан кейин ишлаб чиқариш ва сотиш баённомалари қуйидаги атрибутлардан фойдаланиб </w:t>
      </w:r>
      <w:r w:rsidRPr="00BD6A67">
        <w:rPr>
          <w:rFonts w:cs="Times New Roman"/>
          <w:b w:val="0"/>
          <w:bCs/>
          <w:sz w:val="24"/>
          <w:szCs w:val="24"/>
        </w:rPr>
        <w:t>ҳисоблаб чиқилди: хом ашё материалари шароитлари; жараён; маҳсулот; гигиена; жиҳозлар шароити ва сифат. 4-расмда барча имкониятлар майдони (% ларда ифодаланган), SMF нинг барча имкониятлари қиймати, битта сараланган процессорнинг тўлиқ имкониятлари билан биргаликда кўрсатилган. Маълумки, имкониятлар 18 %-дан 48 %-гача ўзгариб туради ва ўртача қиймати 32 %. Сараланган SME кичик қийматли имконият 18 % билан боғланган. SME</w:t>
      </w:r>
      <w:r w:rsidRPr="00BD6A67">
        <w:rPr>
          <w:rFonts w:cs="Times New Roman"/>
          <w:b w:val="0"/>
          <w:bCs/>
          <w:sz w:val="24"/>
          <w:szCs w:val="24"/>
          <w:vertAlign w:val="subscript"/>
        </w:rPr>
        <w:t>s</w:t>
      </w:r>
      <w:r w:rsidRPr="00BD6A67">
        <w:rPr>
          <w:rFonts w:cs="Times New Roman"/>
          <w:b w:val="0"/>
          <w:bCs/>
          <w:sz w:val="24"/>
          <w:szCs w:val="24"/>
        </w:rPr>
        <w:t xml:space="preserve"> нинг имкониятлари, 6 та индивидуал атрибутни назарда тутганда.5-расмда кўрсатилган «жиҳозлар» учун, масалан, рухсат бериш зонаси 20 % дан 50 % гача ўзгаради, ўртача қиймат 38 %; сараланган процессор 20 % ли рухсатни, бу атрибут учун, кўрсатади.</w:t>
      </w:r>
    </w:p>
    <w:p w:rsidR="00F3592F" w:rsidRDefault="00F3592F" w:rsidP="00F3592F">
      <w:pPr>
        <w:pStyle w:val="zz"/>
        <w:rPr>
          <w:sz w:val="24"/>
          <w:szCs w:val="24"/>
          <w:lang w:val="uz-Cyrl-UZ"/>
        </w:rPr>
      </w:pPr>
      <w:bookmarkStart w:id="40" w:name="_Toc75243595"/>
    </w:p>
    <w:p w:rsidR="00F3592F" w:rsidRPr="00F84D83" w:rsidRDefault="00F3592F" w:rsidP="00F3592F">
      <w:pPr>
        <w:pStyle w:val="zz"/>
        <w:rPr>
          <w:sz w:val="24"/>
          <w:szCs w:val="24"/>
          <w:lang w:val="uz-Cyrl-UZ"/>
        </w:rPr>
      </w:pPr>
      <w:bookmarkStart w:id="41" w:name="_Toc130099971"/>
      <w:r w:rsidRPr="00F84D83">
        <w:rPr>
          <w:sz w:val="24"/>
          <w:szCs w:val="24"/>
          <w:lang w:val="uz-Cyrl-UZ"/>
        </w:rPr>
        <w:lastRenderedPageBreak/>
        <w:t>3.19. Тегишли сифат системалари</w:t>
      </w:r>
      <w:bookmarkEnd w:id="40"/>
      <w:bookmarkEnd w:id="41"/>
    </w:p>
    <w:p w:rsidR="00F3592F" w:rsidRPr="00F84D83" w:rsidRDefault="00F3592F" w:rsidP="00F3592F">
      <w:pPr>
        <w:spacing w:line="360" w:lineRule="auto"/>
        <w:ind w:firstLine="706"/>
        <w:jc w:val="both"/>
        <w:rPr>
          <w:rFonts w:cs="Times New Roman"/>
          <w:b w:val="0"/>
          <w:bCs/>
          <w:sz w:val="24"/>
          <w:szCs w:val="24"/>
          <w:lang w:val="uz-Cyrl-UZ"/>
        </w:rPr>
      </w:pPr>
      <w:r w:rsidRPr="00F84D83">
        <w:rPr>
          <w:rFonts w:cs="Times New Roman"/>
          <w:b w:val="0"/>
          <w:bCs/>
          <w:sz w:val="24"/>
          <w:szCs w:val="24"/>
          <w:lang w:val="uz-Cyrl-UZ"/>
        </w:rPr>
        <w:t>SME</w:t>
      </w:r>
      <w:r w:rsidRPr="00F84D83">
        <w:rPr>
          <w:rFonts w:cs="Times New Roman"/>
          <w:b w:val="0"/>
          <w:bCs/>
          <w:sz w:val="24"/>
          <w:szCs w:val="24"/>
          <w:vertAlign w:val="subscript"/>
          <w:lang w:val="uz-Cyrl-UZ"/>
        </w:rPr>
        <w:t>s</w:t>
      </w:r>
      <w:r w:rsidRPr="00F84D83">
        <w:rPr>
          <w:rFonts w:cs="Times New Roman"/>
          <w:b w:val="0"/>
          <w:bCs/>
          <w:sz w:val="24"/>
          <w:szCs w:val="24"/>
          <w:lang w:val="uz-Cyrl-UZ"/>
        </w:rPr>
        <w:t xml:space="preserve"> ни батафсил кузатиш тугаллангандан сўнг жараённи ёритувчи диаграмма оқими ўзлаштирилиб, ҳар бир ишлаб чиқарувчи тайёрланади ва КНН идентификацияланади. Кенг истеъмол қилинадиган гўшт маҳсулоти салями учун жараённинг соддалаштирилган оқим диаграммаси 6-расмда кўрсатилган. Ўша мажбуриятлар кучсиз ишлаб чиқариш илғор тажрибаларига уз ҳиссасини қўшади, (масалан, нарх ва тушунмовчилик) улар ҳам идентификацияланган. Сўнгра тегишли сифат системаси аниқланиши ва ҳар бир система маҳсулот сифатини яхшилашига ишонч ҳосил қилиш учун SMF текширилади.</w:t>
      </w:r>
    </w:p>
    <w:p w:rsidR="00F3592F" w:rsidRPr="00F84D83" w:rsidRDefault="00F3592F" w:rsidP="00F3592F">
      <w:pPr>
        <w:pStyle w:val="11"/>
        <w:spacing w:line="360" w:lineRule="auto"/>
        <w:rPr>
          <w:rFonts w:cs="Times New Roman"/>
          <w:sz w:val="24"/>
          <w:szCs w:val="24"/>
          <w:lang w:val="uz-Cyrl-UZ"/>
        </w:rPr>
      </w:pPr>
    </w:p>
    <w:p w:rsidR="00F3592F" w:rsidRPr="00F84D83" w:rsidRDefault="00F3592F" w:rsidP="00F3592F">
      <w:pPr>
        <w:pStyle w:val="zz"/>
        <w:rPr>
          <w:sz w:val="24"/>
          <w:szCs w:val="24"/>
          <w:lang w:val="uz-Cyrl-UZ"/>
        </w:rPr>
      </w:pPr>
      <w:bookmarkStart w:id="42" w:name="_Toc75243596"/>
      <w:bookmarkStart w:id="43" w:name="_Toc130099972"/>
      <w:r w:rsidRPr="00F84D83">
        <w:rPr>
          <w:sz w:val="24"/>
          <w:szCs w:val="24"/>
          <w:lang w:val="uz-Cyrl-UZ"/>
        </w:rPr>
        <w:t>3.20. Кузатишни ошириш</w:t>
      </w:r>
      <w:bookmarkEnd w:id="42"/>
      <w:bookmarkEnd w:id="43"/>
    </w:p>
    <w:p w:rsidR="00F3592F" w:rsidRPr="00BD6A67" w:rsidRDefault="00F3592F" w:rsidP="00F3592F">
      <w:pPr>
        <w:spacing w:line="360" w:lineRule="auto"/>
        <w:ind w:firstLine="706"/>
        <w:jc w:val="both"/>
        <w:rPr>
          <w:rFonts w:cs="Times New Roman"/>
          <w:b w:val="0"/>
          <w:bCs/>
          <w:sz w:val="24"/>
          <w:szCs w:val="24"/>
        </w:rPr>
      </w:pPr>
      <w:r w:rsidRPr="00F84D83">
        <w:rPr>
          <w:rFonts w:cs="Times New Roman"/>
          <w:b w:val="0"/>
          <w:bCs/>
          <w:sz w:val="24"/>
          <w:szCs w:val="24"/>
          <w:lang w:val="uz-Cyrl-UZ"/>
        </w:rPr>
        <w:t xml:space="preserve">2 йиллик даврдан сўнг ҳамкор гўшт процессорларни кузатиш янги сифат системасининг самарасини баҳолаш учун такрорланди. </w:t>
      </w:r>
      <w:r w:rsidRPr="00BD6A67">
        <w:rPr>
          <w:rFonts w:cs="Times New Roman"/>
          <w:b w:val="0"/>
          <w:bCs/>
          <w:sz w:val="24"/>
          <w:szCs w:val="24"/>
        </w:rPr>
        <w:t>Кузатув натижалари сифат яхшиланишини аниқ кўрсатиб берди ва у 7-8-расмларда келтирилган. SMF нинг имкониятининг тўлиқ қиймати 32 % дан 46 % гача ортади (расм 4 ва 7), бунинг натижасида 6 та протоколнинг ҳар бири билан боғланган ижозат ҳам ортади (расм 5 ва 8). Сараланган SMF хом ашёда сифати (280 %), гигиена (62,5%) жиҳозлар (100 %) ва сифат (1800 %) ижозатнинг жуда ошишини кўрсатди.</w:t>
      </w:r>
    </w:p>
    <w:p w:rsidR="00F3592F" w:rsidRPr="00BD6A67" w:rsidRDefault="00F3592F" w:rsidP="00F3592F">
      <w:pPr>
        <w:spacing w:line="360" w:lineRule="auto"/>
        <w:ind w:firstLine="706"/>
        <w:jc w:val="both"/>
        <w:rPr>
          <w:rFonts w:cs="Times New Roman"/>
          <w:b w:val="0"/>
          <w:bCs/>
          <w:sz w:val="24"/>
          <w:szCs w:val="24"/>
        </w:rPr>
      </w:pPr>
    </w:p>
    <w:p w:rsidR="00F3592F" w:rsidRPr="00BD6A67" w:rsidRDefault="00F3592F" w:rsidP="00F3592F">
      <w:pPr>
        <w:pStyle w:val="zz"/>
        <w:rPr>
          <w:sz w:val="24"/>
          <w:szCs w:val="24"/>
          <w:lang w:val="ru-RU"/>
        </w:rPr>
      </w:pPr>
      <w:bookmarkStart w:id="44" w:name="_Toc75243597"/>
      <w:bookmarkStart w:id="45" w:name="_Toc130099973"/>
      <w:r w:rsidRPr="00BD6A67">
        <w:rPr>
          <w:sz w:val="24"/>
          <w:szCs w:val="24"/>
          <w:lang w:val="ru-RU"/>
        </w:rPr>
        <w:t>3.21. Корхона савдо лойи</w:t>
      </w:r>
      <w:r w:rsidRPr="00BD6A67">
        <w:rPr>
          <w:b w:val="0"/>
          <w:bCs/>
          <w:sz w:val="24"/>
          <w:szCs w:val="24"/>
          <w:lang w:val="ru-RU"/>
        </w:rPr>
        <w:t>ҳ</w:t>
      </w:r>
      <w:r w:rsidRPr="00BD6A67">
        <w:rPr>
          <w:sz w:val="24"/>
          <w:szCs w:val="24"/>
          <w:lang w:val="ru-RU"/>
        </w:rPr>
        <w:t>аси</w:t>
      </w:r>
      <w:bookmarkEnd w:id="44"/>
      <w:bookmarkEnd w:id="45"/>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SME</w:t>
      </w:r>
      <w:r w:rsidRPr="00BD6A67">
        <w:rPr>
          <w:rFonts w:cs="Times New Roman"/>
          <w:b w:val="0"/>
          <w:bCs/>
          <w:sz w:val="24"/>
          <w:szCs w:val="24"/>
          <w:vertAlign w:val="subscript"/>
        </w:rPr>
        <w:t>s</w:t>
      </w:r>
      <w:r w:rsidRPr="00BD6A67">
        <w:rPr>
          <w:rFonts w:cs="Times New Roman"/>
          <w:b w:val="0"/>
          <w:bCs/>
          <w:sz w:val="24"/>
          <w:szCs w:val="24"/>
        </w:rPr>
        <w:t xml:space="preserve"> иштирок этиши тажрибаси корхона савдо проекти натижаси эълон қилинди ва муҳокамадан ўтганда сўнг,  яхшиланган сифат системалари намуналари билан биргаликда, натижалар ва хулосаларни тақдим қилади ва у лойиҳада бевосита иштирок этмайдиган гўшт саноати аъзоларига йўналтирилиши шарт. </w:t>
      </w:r>
    </w:p>
    <w:p w:rsidR="00F3592F" w:rsidRPr="00BD6A67" w:rsidRDefault="00F3592F" w:rsidP="00F3592F">
      <w:pPr>
        <w:spacing w:line="360" w:lineRule="auto"/>
        <w:ind w:firstLine="706"/>
        <w:jc w:val="both"/>
        <w:rPr>
          <w:rFonts w:cs="Times New Roman"/>
          <w:sz w:val="24"/>
          <w:szCs w:val="24"/>
        </w:rPr>
      </w:pPr>
    </w:p>
    <w:p w:rsidR="00F3592F" w:rsidRPr="00BD6A67" w:rsidRDefault="00F3592F" w:rsidP="00F3592F">
      <w:pPr>
        <w:pStyle w:val="zz"/>
        <w:rPr>
          <w:sz w:val="24"/>
          <w:szCs w:val="24"/>
          <w:lang w:val="ru-RU"/>
        </w:rPr>
      </w:pPr>
      <w:bookmarkStart w:id="46" w:name="_Toc75243598"/>
      <w:bookmarkStart w:id="47" w:name="_Toc130099974"/>
      <w:r w:rsidRPr="00BD6A67">
        <w:rPr>
          <w:sz w:val="24"/>
          <w:szCs w:val="24"/>
          <w:lang w:val="ru-RU"/>
        </w:rPr>
        <w:t>3.22. Уру</w:t>
      </w:r>
      <w:r w:rsidRPr="00BD6A67">
        <w:rPr>
          <w:bCs/>
          <w:sz w:val="24"/>
          <w:szCs w:val="24"/>
          <w:lang w:val="ru-RU"/>
        </w:rPr>
        <w:t>ғ</w:t>
      </w:r>
      <w:r w:rsidRPr="00BD6A67">
        <w:rPr>
          <w:sz w:val="24"/>
          <w:szCs w:val="24"/>
          <w:lang w:val="ru-RU"/>
        </w:rPr>
        <w:t>даги афлатоксин назорати</w:t>
      </w:r>
      <w:bookmarkEnd w:id="46"/>
      <w:bookmarkEnd w:id="47"/>
    </w:p>
    <w:p w:rsidR="00F3592F" w:rsidRPr="00BD6A67" w:rsidRDefault="00F3592F" w:rsidP="00F3592F">
      <w:pPr>
        <w:spacing w:line="360" w:lineRule="auto"/>
        <w:ind w:firstLine="706"/>
        <w:jc w:val="both"/>
        <w:rPr>
          <w:rFonts w:cs="Times New Roman"/>
          <w:sz w:val="24"/>
          <w:szCs w:val="24"/>
        </w:rPr>
      </w:pPr>
      <w:r w:rsidRPr="00BD6A67">
        <w:rPr>
          <w:rFonts w:cs="Times New Roman"/>
          <w:b w:val="0"/>
          <w:bCs/>
          <w:sz w:val="24"/>
          <w:szCs w:val="24"/>
        </w:rPr>
        <w:t>Бу лойиҳа қуйидагидан иборат</w:t>
      </w:r>
      <w:r w:rsidRPr="00BD6A67">
        <w:rPr>
          <w:rFonts w:cs="Times New Roman"/>
          <w:sz w:val="24"/>
          <w:szCs w:val="24"/>
        </w:rPr>
        <w:t>:</w:t>
      </w:r>
    </w:p>
    <w:p w:rsidR="00F3592F" w:rsidRPr="00BD6A67" w:rsidRDefault="00F3592F" w:rsidP="00F3592F">
      <w:pPr>
        <w:numPr>
          <w:ilvl w:val="0"/>
          <w:numId w:val="7"/>
        </w:numPr>
        <w:spacing w:line="360" w:lineRule="auto"/>
        <w:ind w:left="0" w:firstLine="706"/>
        <w:jc w:val="both"/>
        <w:rPr>
          <w:rFonts w:cs="Times New Roman"/>
          <w:b w:val="0"/>
          <w:bCs/>
          <w:sz w:val="24"/>
          <w:szCs w:val="24"/>
        </w:rPr>
      </w:pPr>
      <w:r w:rsidRPr="00BD6A67">
        <w:rPr>
          <w:rFonts w:cs="Times New Roman"/>
          <w:b w:val="0"/>
          <w:bCs/>
          <w:sz w:val="24"/>
          <w:szCs w:val="24"/>
        </w:rPr>
        <w:t>Халқаро бозорга қўшилиш.</w:t>
      </w:r>
    </w:p>
    <w:p w:rsidR="00F3592F" w:rsidRPr="00BD6A67" w:rsidRDefault="00F3592F" w:rsidP="00F3592F">
      <w:pPr>
        <w:numPr>
          <w:ilvl w:val="0"/>
          <w:numId w:val="7"/>
        </w:numPr>
        <w:spacing w:line="360" w:lineRule="auto"/>
        <w:ind w:left="0" w:firstLine="706"/>
        <w:jc w:val="both"/>
        <w:rPr>
          <w:rFonts w:cs="Times New Roman"/>
          <w:b w:val="0"/>
          <w:bCs/>
          <w:sz w:val="24"/>
          <w:szCs w:val="24"/>
        </w:rPr>
      </w:pPr>
      <w:r w:rsidRPr="00BD6A67">
        <w:rPr>
          <w:rFonts w:cs="Times New Roman"/>
          <w:b w:val="0"/>
          <w:bCs/>
          <w:sz w:val="24"/>
          <w:szCs w:val="24"/>
        </w:rPr>
        <w:t>Уруғ маҳсулотларининг камчиликларини йўқотиш</w:t>
      </w:r>
    </w:p>
    <w:p w:rsidR="00F3592F" w:rsidRPr="00BD6A67" w:rsidRDefault="00F3592F" w:rsidP="00F3592F">
      <w:pPr>
        <w:numPr>
          <w:ilvl w:val="0"/>
          <w:numId w:val="7"/>
        </w:numPr>
        <w:spacing w:line="360" w:lineRule="auto"/>
        <w:ind w:left="0" w:firstLine="706"/>
        <w:jc w:val="both"/>
        <w:rPr>
          <w:rFonts w:cs="Times New Roman"/>
          <w:b w:val="0"/>
          <w:bCs/>
          <w:sz w:val="24"/>
          <w:szCs w:val="24"/>
        </w:rPr>
      </w:pPr>
      <w:r w:rsidRPr="00BD6A67">
        <w:rPr>
          <w:rFonts w:cs="Times New Roman"/>
          <w:b w:val="0"/>
          <w:bCs/>
          <w:sz w:val="24"/>
          <w:szCs w:val="24"/>
        </w:rPr>
        <w:t>Фермер ва ерда ишловчилар билимини яхшилаш.</w:t>
      </w:r>
    </w:p>
    <w:p w:rsidR="00F3592F" w:rsidRPr="00BD6A67" w:rsidRDefault="00F3592F" w:rsidP="00F3592F">
      <w:pPr>
        <w:numPr>
          <w:ilvl w:val="0"/>
          <w:numId w:val="7"/>
        </w:numPr>
        <w:spacing w:line="360" w:lineRule="auto"/>
        <w:ind w:left="0" w:firstLine="706"/>
        <w:jc w:val="both"/>
        <w:rPr>
          <w:rFonts w:cs="Times New Roman"/>
          <w:b w:val="0"/>
          <w:bCs/>
          <w:sz w:val="24"/>
          <w:szCs w:val="24"/>
        </w:rPr>
      </w:pPr>
      <w:r w:rsidRPr="00BD6A67">
        <w:rPr>
          <w:rFonts w:cs="Times New Roman"/>
          <w:b w:val="0"/>
          <w:bCs/>
          <w:sz w:val="24"/>
          <w:szCs w:val="24"/>
        </w:rPr>
        <w:t>Халқга таҳлика қиладиган афлатоксинни камайтириш.</w:t>
      </w:r>
    </w:p>
    <w:p w:rsidR="00F3592F" w:rsidRPr="00BD6A67" w:rsidRDefault="00F3592F" w:rsidP="00F3592F">
      <w:pPr>
        <w:numPr>
          <w:ilvl w:val="0"/>
          <w:numId w:val="7"/>
        </w:numPr>
        <w:spacing w:line="360" w:lineRule="auto"/>
        <w:ind w:left="0" w:firstLine="706"/>
        <w:jc w:val="both"/>
        <w:rPr>
          <w:rFonts w:cs="Times New Roman"/>
          <w:b w:val="0"/>
          <w:bCs/>
          <w:sz w:val="24"/>
          <w:szCs w:val="24"/>
        </w:rPr>
      </w:pPr>
      <w:r w:rsidRPr="00BD6A67">
        <w:rPr>
          <w:rFonts w:cs="Times New Roman"/>
          <w:b w:val="0"/>
          <w:bCs/>
          <w:sz w:val="24"/>
          <w:szCs w:val="24"/>
        </w:rPr>
        <w:lastRenderedPageBreak/>
        <w:t>Ҳайвонот унумдорлигини шротга ун қўшиш орқали яхшилаш.</w:t>
      </w:r>
    </w:p>
    <w:p w:rsidR="00F3592F" w:rsidRPr="00BD6A67" w:rsidRDefault="00F3592F" w:rsidP="00F3592F">
      <w:pPr>
        <w:spacing w:line="360" w:lineRule="auto"/>
        <w:ind w:firstLine="706"/>
        <w:jc w:val="both"/>
        <w:rPr>
          <w:rFonts w:cs="Times New Roman"/>
          <w:b w:val="0"/>
          <w:bCs/>
          <w:sz w:val="24"/>
          <w:szCs w:val="24"/>
        </w:rPr>
      </w:pP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Шрот бошланғич уй паррандаларини боқишда ишлатилган. Афлатоксин В</w:t>
      </w:r>
      <w:r w:rsidRPr="00BD6A67">
        <w:rPr>
          <w:rFonts w:cs="Times New Roman"/>
          <w:b w:val="0"/>
          <w:bCs/>
          <w:sz w:val="24"/>
          <w:szCs w:val="24"/>
          <w:vertAlign w:val="subscript"/>
        </w:rPr>
        <w:t>1</w:t>
      </w:r>
      <w:r w:rsidRPr="00BD6A67">
        <w:rPr>
          <w:rFonts w:cs="Times New Roman"/>
          <w:b w:val="0"/>
          <w:bCs/>
          <w:sz w:val="24"/>
          <w:szCs w:val="24"/>
        </w:rPr>
        <w:t>, афлатоксин М</w:t>
      </w:r>
      <w:r w:rsidRPr="00BD6A67">
        <w:rPr>
          <w:rFonts w:cs="Times New Roman"/>
          <w:b w:val="0"/>
          <w:bCs/>
          <w:sz w:val="24"/>
          <w:szCs w:val="24"/>
          <w:vertAlign w:val="subscript"/>
        </w:rPr>
        <w:t>1</w:t>
      </w:r>
      <w:r w:rsidRPr="00BD6A67">
        <w:rPr>
          <w:rFonts w:cs="Times New Roman"/>
          <w:b w:val="0"/>
          <w:bCs/>
          <w:sz w:val="24"/>
          <w:szCs w:val="24"/>
        </w:rPr>
        <w:t xml:space="preserve"> формасида, озуқадан сутга ўтиши туфайли катта миқдорда озуқа тайёрловчилар фақат кам миқдордаги афлатоксин билан ифлосланган озуқа ингредиентларини ишлатишни ривожлантирганлар. Европанинг бир қатор асосий озуқа ишлаб чиқарувчилари аллақачон қўшимча маҳсулот сифатида шротни ишлатишни тўхтатишди ва шу нарса таъкидландики, ЕИ қонуний рухсат берган даражадан кам афлатоксин (20 мг.кг) билан заҳарланган шрот ишлаб чиқарган бўлишлари керак эди.</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 xml:space="preserve">Рухсат берилган сифатли шрот ишлаб чиқариш учун мўлжалланган лойиҳа  ҳамкорликда жорий қилинган. </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Лойиҳанинг асосий компонентлари қуйидагилардан иборат: социал-иқтисодий изланишлар, донни қуритиш ва сақлаш, бунда қуёшда қуритиш, бевосита (tapaban) қуритгич ва билвосита (kukum) қуритгичлар; сақлаш жараёнини назорат қилиш; янги жиҳозланган афлатоксин лабораториясини текшириш; шрот ҳосил бўлиш тўлиқ жараённинг афлатоксинни текшириш ва маркетинг системаси; навларга бўлиш схемасини тузиш мақсадида микологик таҳлил;  хом ашёни текшириш учун афлатоксин анализ методлари;  ҳолатни ўрганиш ва ҳосилни ўриб олиш.</w:t>
      </w:r>
    </w:p>
    <w:p w:rsidR="00F3592F" w:rsidRPr="00BD6A67" w:rsidRDefault="00F3592F" w:rsidP="00F3592F">
      <w:pPr>
        <w:pStyle w:val="a5"/>
        <w:spacing w:line="360" w:lineRule="auto"/>
        <w:ind w:firstLine="706"/>
        <w:rPr>
          <w:bCs/>
          <w:sz w:val="24"/>
        </w:rPr>
      </w:pPr>
      <w:r w:rsidRPr="00BD6A67">
        <w:rPr>
          <w:bCs/>
          <w:sz w:val="24"/>
        </w:rPr>
        <w:t>Лойи</w:t>
      </w:r>
      <w:r w:rsidRPr="00BD6A67">
        <w:rPr>
          <w:sz w:val="24"/>
        </w:rPr>
        <w:t>ҳ</w:t>
      </w:r>
      <w:r w:rsidRPr="00BD6A67">
        <w:rPr>
          <w:bCs/>
          <w:sz w:val="24"/>
        </w:rPr>
        <w:t>а жамоаси микробиологдан ва мойли донлар кимёгаридан ташкил топган, уларга ёрдамчи сифатида социал-и</w:t>
      </w:r>
      <w:r w:rsidRPr="00BD6A67">
        <w:rPr>
          <w:sz w:val="24"/>
        </w:rPr>
        <w:t>қ</w:t>
      </w:r>
      <w:r w:rsidRPr="00BD6A67">
        <w:rPr>
          <w:bCs/>
          <w:sz w:val="24"/>
        </w:rPr>
        <w:t>тисодчи, афлатоксинни та</w:t>
      </w:r>
      <w:r w:rsidRPr="00BD6A67">
        <w:rPr>
          <w:sz w:val="24"/>
        </w:rPr>
        <w:t>ҳ</w:t>
      </w:r>
      <w:r w:rsidRPr="00BD6A67">
        <w:rPr>
          <w:bCs/>
          <w:sz w:val="24"/>
        </w:rPr>
        <w:t>лил қилувчи, сақлаш бўйича мутахассис, статистик ва инженер-кимёгар иштирок этадилар.</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Жиҳозланган афлатоксин лабораториясида текшириш олиб борилади. Стандарт таҳлил муолажалари ҳар бир лабораторияда ташкил қилинган ва хом ашё қисмлари ўрганилади, ҳамда лойиҳанинг тўлиқ фаоллиги интеграцияланади.</w:t>
      </w:r>
    </w:p>
    <w:p w:rsidR="00F3592F" w:rsidRPr="00BD6A67" w:rsidRDefault="00F3592F" w:rsidP="00F3592F">
      <w:pPr>
        <w:pStyle w:val="zz"/>
        <w:rPr>
          <w:sz w:val="24"/>
          <w:szCs w:val="24"/>
          <w:lang w:val="ru-RU"/>
        </w:rPr>
      </w:pPr>
      <w:bookmarkStart w:id="48" w:name="_Toc75243599"/>
    </w:p>
    <w:p w:rsidR="00F3592F" w:rsidRPr="00BD6A67" w:rsidRDefault="00F3592F" w:rsidP="00F3592F">
      <w:pPr>
        <w:pStyle w:val="zz"/>
        <w:rPr>
          <w:sz w:val="24"/>
          <w:szCs w:val="24"/>
          <w:lang w:val="ru-RU"/>
        </w:rPr>
      </w:pPr>
      <w:bookmarkStart w:id="49" w:name="_Toc130099975"/>
      <w:r w:rsidRPr="00BD6A67">
        <w:rPr>
          <w:sz w:val="24"/>
          <w:szCs w:val="24"/>
          <w:lang w:val="ru-RU"/>
        </w:rPr>
        <w:t xml:space="preserve">3.23. </w:t>
      </w:r>
      <w:r w:rsidRPr="00BD6A67">
        <w:rPr>
          <w:bCs/>
          <w:sz w:val="24"/>
          <w:szCs w:val="24"/>
          <w:lang w:val="ru-RU"/>
        </w:rPr>
        <w:t>Ҳ</w:t>
      </w:r>
      <w:r w:rsidRPr="00BD6A67">
        <w:rPr>
          <w:sz w:val="24"/>
          <w:szCs w:val="24"/>
          <w:lang w:val="ru-RU"/>
        </w:rPr>
        <w:t>олат та</w:t>
      </w:r>
      <w:r w:rsidRPr="00BD6A67">
        <w:rPr>
          <w:bCs/>
          <w:sz w:val="24"/>
          <w:szCs w:val="24"/>
          <w:lang w:val="ru-RU"/>
        </w:rPr>
        <w:t>ҳ</w:t>
      </w:r>
      <w:r w:rsidRPr="00BD6A67">
        <w:rPr>
          <w:sz w:val="24"/>
          <w:szCs w:val="24"/>
          <w:lang w:val="ru-RU"/>
        </w:rPr>
        <w:t>лили.</w:t>
      </w:r>
      <w:bookmarkEnd w:id="48"/>
      <w:bookmarkEnd w:id="49"/>
    </w:p>
    <w:p w:rsidR="00F3592F" w:rsidRPr="00BD6A67" w:rsidRDefault="00F3592F" w:rsidP="00F3592F">
      <w:pPr>
        <w:pStyle w:val="a5"/>
        <w:spacing w:line="360" w:lineRule="auto"/>
        <w:ind w:firstLine="706"/>
        <w:rPr>
          <w:sz w:val="24"/>
        </w:rPr>
      </w:pPr>
      <w:r w:rsidRPr="00BD6A67">
        <w:rPr>
          <w:sz w:val="24"/>
        </w:rPr>
        <w:t>Кузатиш дастури намуна олиш ну</w:t>
      </w:r>
      <w:r w:rsidRPr="00BD6A67">
        <w:rPr>
          <w:bCs/>
          <w:sz w:val="24"/>
        </w:rPr>
        <w:t>қ</w:t>
      </w:r>
      <w:r w:rsidRPr="00BD6A67">
        <w:rPr>
          <w:sz w:val="24"/>
        </w:rPr>
        <w:t>таларининг вакилларини идентификациялашни белгилаган ва натижада, шрот ма</w:t>
      </w:r>
      <w:r w:rsidRPr="00BD6A67">
        <w:rPr>
          <w:bCs/>
          <w:sz w:val="24"/>
        </w:rPr>
        <w:t>ҳ</w:t>
      </w:r>
      <w:r w:rsidRPr="00BD6A67">
        <w:rPr>
          <w:sz w:val="24"/>
        </w:rPr>
        <w:t>сулотларидан олинган намуналар т</w:t>
      </w:r>
      <w:r w:rsidRPr="00BD6A67">
        <w:rPr>
          <w:bCs/>
          <w:sz w:val="24"/>
        </w:rPr>
        <w:t>ў</w:t>
      </w:r>
      <w:r w:rsidRPr="00BD6A67">
        <w:rPr>
          <w:sz w:val="24"/>
        </w:rPr>
        <w:t>планиши ва та</w:t>
      </w:r>
      <w:r w:rsidRPr="00BD6A67">
        <w:rPr>
          <w:bCs/>
          <w:sz w:val="24"/>
        </w:rPr>
        <w:t>ҳ</w:t>
      </w:r>
      <w:r w:rsidRPr="00BD6A67">
        <w:rPr>
          <w:sz w:val="24"/>
        </w:rPr>
        <w:t xml:space="preserve">лил </w:t>
      </w:r>
      <w:r w:rsidRPr="00BD6A67">
        <w:rPr>
          <w:bCs/>
          <w:sz w:val="24"/>
        </w:rPr>
        <w:t>қ</w:t>
      </w:r>
      <w:r w:rsidRPr="00BD6A67">
        <w:rPr>
          <w:sz w:val="24"/>
        </w:rPr>
        <w:t xml:space="preserve">илиниши </w:t>
      </w:r>
      <w:r w:rsidRPr="00BD6A67">
        <w:rPr>
          <w:bCs/>
          <w:sz w:val="24"/>
        </w:rPr>
        <w:t>ҳ</w:t>
      </w:r>
      <w:r w:rsidRPr="00BD6A67">
        <w:rPr>
          <w:sz w:val="24"/>
        </w:rPr>
        <w:t xml:space="preserve">ам белгиланган. </w:t>
      </w:r>
    </w:p>
    <w:p w:rsidR="00F3592F" w:rsidRPr="00BD6A67" w:rsidRDefault="00F3592F" w:rsidP="00F3592F">
      <w:pPr>
        <w:spacing w:line="360" w:lineRule="auto"/>
        <w:ind w:firstLine="706"/>
        <w:jc w:val="both"/>
        <w:rPr>
          <w:rFonts w:cs="Times New Roman"/>
          <w:b w:val="0"/>
          <w:sz w:val="24"/>
          <w:szCs w:val="24"/>
        </w:rPr>
      </w:pPr>
      <w:r w:rsidRPr="00BD6A67">
        <w:rPr>
          <w:rFonts w:cs="Times New Roman"/>
          <w:b w:val="0"/>
          <w:sz w:val="24"/>
          <w:szCs w:val="24"/>
        </w:rPr>
        <w:t xml:space="preserve">Намуна олиш режаси </w:t>
      </w:r>
      <w:r w:rsidRPr="00BD6A67">
        <w:rPr>
          <w:rFonts w:cs="Times New Roman"/>
          <w:b w:val="0"/>
          <w:bCs/>
          <w:sz w:val="24"/>
          <w:szCs w:val="24"/>
        </w:rPr>
        <w:t>ҳ</w:t>
      </w:r>
      <w:r w:rsidRPr="00BD6A67">
        <w:rPr>
          <w:rFonts w:cs="Times New Roman"/>
          <w:b w:val="0"/>
          <w:sz w:val="24"/>
          <w:szCs w:val="24"/>
        </w:rPr>
        <w:t>ам тузилган ва у агросаноат ма</w:t>
      </w:r>
      <w:r w:rsidRPr="00BD6A67">
        <w:rPr>
          <w:rFonts w:cs="Times New Roman"/>
          <w:b w:val="0"/>
          <w:bCs/>
          <w:sz w:val="24"/>
          <w:szCs w:val="24"/>
        </w:rPr>
        <w:t>ҳ</w:t>
      </w:r>
      <w:r w:rsidRPr="00BD6A67">
        <w:rPr>
          <w:rFonts w:cs="Times New Roman"/>
          <w:b w:val="0"/>
          <w:sz w:val="24"/>
          <w:szCs w:val="24"/>
        </w:rPr>
        <w:t>сулотларидаги афлатоксин та</w:t>
      </w:r>
      <w:r w:rsidRPr="00BD6A67">
        <w:rPr>
          <w:rFonts w:cs="Times New Roman"/>
          <w:b w:val="0"/>
          <w:bCs/>
          <w:sz w:val="24"/>
          <w:szCs w:val="24"/>
        </w:rPr>
        <w:t>қ</w:t>
      </w:r>
      <w:r w:rsidRPr="00BD6A67">
        <w:rPr>
          <w:rFonts w:cs="Times New Roman"/>
          <w:b w:val="0"/>
          <w:sz w:val="24"/>
          <w:szCs w:val="24"/>
        </w:rPr>
        <w:t>симланиши табиатини ю</w:t>
      </w:r>
      <w:r w:rsidRPr="00BD6A67">
        <w:rPr>
          <w:rFonts w:cs="Times New Roman"/>
          <w:b w:val="0"/>
          <w:bCs/>
          <w:sz w:val="24"/>
          <w:szCs w:val="24"/>
        </w:rPr>
        <w:t>қ</w:t>
      </w:r>
      <w:r w:rsidRPr="00BD6A67">
        <w:rPr>
          <w:rFonts w:cs="Times New Roman"/>
          <w:b w:val="0"/>
          <w:sz w:val="24"/>
          <w:szCs w:val="24"/>
        </w:rPr>
        <w:t xml:space="preserve">ори даражада белгилайди, </w:t>
      </w:r>
      <w:r w:rsidRPr="00BD6A67">
        <w:rPr>
          <w:rFonts w:cs="Times New Roman"/>
          <w:b w:val="0"/>
          <w:bCs/>
          <w:sz w:val="24"/>
          <w:szCs w:val="24"/>
        </w:rPr>
        <w:t>ҳ</w:t>
      </w:r>
      <w:r w:rsidRPr="00BD6A67">
        <w:rPr>
          <w:rFonts w:cs="Times New Roman"/>
          <w:b w:val="0"/>
          <w:sz w:val="24"/>
          <w:szCs w:val="24"/>
        </w:rPr>
        <w:t xml:space="preserve">амда катта грамлардан намуналар </w:t>
      </w:r>
      <w:r w:rsidRPr="00BD6A67">
        <w:rPr>
          <w:rFonts w:cs="Times New Roman"/>
          <w:b w:val="0"/>
          <w:sz w:val="24"/>
          <w:szCs w:val="24"/>
        </w:rPr>
        <w:lastRenderedPageBreak/>
        <w:t>йи</w:t>
      </w:r>
      <w:r w:rsidRPr="00BD6A67">
        <w:rPr>
          <w:rFonts w:cs="Times New Roman"/>
          <w:b w:val="0"/>
          <w:bCs/>
          <w:sz w:val="24"/>
          <w:szCs w:val="24"/>
        </w:rPr>
        <w:t>ғ</w:t>
      </w:r>
      <w:r w:rsidRPr="00BD6A67">
        <w:rPr>
          <w:rFonts w:cs="Times New Roman"/>
          <w:b w:val="0"/>
          <w:sz w:val="24"/>
          <w:szCs w:val="24"/>
        </w:rPr>
        <w:t>ишга имкон беради. Натижада, ю</w:t>
      </w:r>
      <w:r w:rsidRPr="00BD6A67">
        <w:rPr>
          <w:rFonts w:cs="Times New Roman"/>
          <w:b w:val="0"/>
          <w:bCs/>
          <w:sz w:val="24"/>
          <w:szCs w:val="24"/>
        </w:rPr>
        <w:t>қ</w:t>
      </w:r>
      <w:r w:rsidRPr="00BD6A67">
        <w:rPr>
          <w:rFonts w:cs="Times New Roman"/>
          <w:b w:val="0"/>
          <w:sz w:val="24"/>
          <w:szCs w:val="24"/>
        </w:rPr>
        <w:t>ори ани</w:t>
      </w:r>
      <w:r w:rsidRPr="00BD6A67">
        <w:rPr>
          <w:rFonts w:cs="Times New Roman"/>
          <w:b w:val="0"/>
          <w:bCs/>
          <w:sz w:val="24"/>
          <w:szCs w:val="24"/>
        </w:rPr>
        <w:t>қ</w:t>
      </w:r>
      <w:r w:rsidRPr="00BD6A67">
        <w:rPr>
          <w:rFonts w:cs="Times New Roman"/>
          <w:b w:val="0"/>
          <w:sz w:val="24"/>
          <w:szCs w:val="24"/>
        </w:rPr>
        <w:t>ликка эга б</w:t>
      </w:r>
      <w:r w:rsidRPr="00BD6A67">
        <w:rPr>
          <w:rFonts w:cs="Times New Roman"/>
          <w:b w:val="0"/>
          <w:bCs/>
          <w:sz w:val="24"/>
          <w:szCs w:val="24"/>
        </w:rPr>
        <w:t>ў</w:t>
      </w:r>
      <w:r w:rsidRPr="00BD6A67">
        <w:rPr>
          <w:rFonts w:cs="Times New Roman"/>
          <w:b w:val="0"/>
          <w:sz w:val="24"/>
          <w:szCs w:val="24"/>
        </w:rPr>
        <w:t>лган юп</w:t>
      </w:r>
      <w:r w:rsidRPr="00BD6A67">
        <w:rPr>
          <w:rFonts w:cs="Times New Roman"/>
          <w:b w:val="0"/>
          <w:bCs/>
          <w:sz w:val="24"/>
          <w:szCs w:val="24"/>
        </w:rPr>
        <w:t>қ</w:t>
      </w:r>
      <w:r w:rsidRPr="00BD6A67">
        <w:rPr>
          <w:rFonts w:cs="Times New Roman"/>
          <w:b w:val="0"/>
          <w:sz w:val="24"/>
          <w:szCs w:val="24"/>
        </w:rPr>
        <w:t>а-</w:t>
      </w:r>
      <w:r w:rsidRPr="00BD6A67">
        <w:rPr>
          <w:rFonts w:cs="Times New Roman"/>
          <w:b w:val="0"/>
          <w:bCs/>
          <w:sz w:val="24"/>
          <w:szCs w:val="24"/>
        </w:rPr>
        <w:t>қ</w:t>
      </w:r>
      <w:r w:rsidRPr="00BD6A67">
        <w:rPr>
          <w:rFonts w:cs="Times New Roman"/>
          <w:b w:val="0"/>
          <w:sz w:val="24"/>
          <w:szCs w:val="24"/>
        </w:rPr>
        <w:t>аватли хроматография ёрдамида аналитик муолажаларнинг ани</w:t>
      </w:r>
      <w:r w:rsidRPr="00BD6A67">
        <w:rPr>
          <w:rFonts w:cs="Times New Roman"/>
          <w:b w:val="0"/>
          <w:bCs/>
          <w:sz w:val="24"/>
          <w:szCs w:val="24"/>
        </w:rPr>
        <w:t>қ</w:t>
      </w:r>
      <w:r w:rsidRPr="00BD6A67">
        <w:rPr>
          <w:rFonts w:cs="Times New Roman"/>
          <w:b w:val="0"/>
          <w:sz w:val="24"/>
          <w:szCs w:val="24"/>
        </w:rPr>
        <w:t>лиги ва т</w:t>
      </w:r>
      <w:r w:rsidRPr="00BD6A67">
        <w:rPr>
          <w:rFonts w:cs="Times New Roman"/>
          <w:b w:val="0"/>
          <w:bCs/>
          <w:sz w:val="24"/>
          <w:szCs w:val="24"/>
        </w:rPr>
        <w:t>ўғ</w:t>
      </w:r>
      <w:r w:rsidRPr="00BD6A67">
        <w:rPr>
          <w:rFonts w:cs="Times New Roman"/>
          <w:b w:val="0"/>
          <w:sz w:val="24"/>
          <w:szCs w:val="24"/>
        </w:rPr>
        <w:t>рилиги ишлаб чи</w:t>
      </w:r>
      <w:r w:rsidRPr="00BD6A67">
        <w:rPr>
          <w:rFonts w:cs="Times New Roman"/>
          <w:b w:val="0"/>
          <w:bCs/>
          <w:sz w:val="24"/>
          <w:szCs w:val="24"/>
        </w:rPr>
        <w:t>қ</w:t>
      </w:r>
      <w:r w:rsidRPr="00BD6A67">
        <w:rPr>
          <w:rFonts w:cs="Times New Roman"/>
          <w:b w:val="0"/>
          <w:sz w:val="24"/>
          <w:szCs w:val="24"/>
        </w:rPr>
        <w:t xml:space="preserve">илган ва жорий </w:t>
      </w:r>
      <w:r w:rsidRPr="00BD6A67">
        <w:rPr>
          <w:rFonts w:cs="Times New Roman"/>
          <w:b w:val="0"/>
          <w:bCs/>
          <w:sz w:val="24"/>
          <w:szCs w:val="24"/>
        </w:rPr>
        <w:t>қ</w:t>
      </w:r>
      <w:r w:rsidRPr="00BD6A67">
        <w:rPr>
          <w:rFonts w:cs="Times New Roman"/>
          <w:b w:val="0"/>
          <w:sz w:val="24"/>
          <w:szCs w:val="24"/>
        </w:rPr>
        <w:t>илинган.</w:t>
      </w:r>
    </w:p>
    <w:p w:rsidR="00F3592F" w:rsidRPr="00BD6A67" w:rsidRDefault="00F3592F" w:rsidP="00F3592F">
      <w:pPr>
        <w:spacing w:line="360" w:lineRule="auto"/>
        <w:ind w:firstLine="706"/>
        <w:jc w:val="both"/>
        <w:rPr>
          <w:rFonts w:cs="Times New Roman"/>
          <w:b w:val="0"/>
          <w:sz w:val="24"/>
          <w:szCs w:val="24"/>
        </w:rPr>
      </w:pPr>
      <w:r w:rsidRPr="00BD6A67">
        <w:rPr>
          <w:rFonts w:cs="Times New Roman"/>
          <w:b w:val="0"/>
          <w:sz w:val="24"/>
          <w:szCs w:val="24"/>
        </w:rPr>
        <w:t xml:space="preserve">Асосий экспорт </w:t>
      </w:r>
      <w:r w:rsidRPr="00BD6A67">
        <w:rPr>
          <w:rFonts w:cs="Times New Roman"/>
          <w:b w:val="0"/>
          <w:bCs/>
          <w:sz w:val="24"/>
          <w:szCs w:val="24"/>
        </w:rPr>
        <w:t>қ</w:t>
      </w:r>
      <w:r w:rsidRPr="00BD6A67">
        <w:rPr>
          <w:rFonts w:cs="Times New Roman"/>
          <w:b w:val="0"/>
          <w:sz w:val="24"/>
          <w:szCs w:val="24"/>
        </w:rPr>
        <w:t>илинадиган ундан йи</w:t>
      </w:r>
      <w:r w:rsidRPr="00BD6A67">
        <w:rPr>
          <w:rFonts w:cs="Times New Roman"/>
          <w:b w:val="0"/>
          <w:bCs/>
          <w:sz w:val="24"/>
          <w:szCs w:val="24"/>
        </w:rPr>
        <w:t>ғ</w:t>
      </w:r>
      <w:r w:rsidRPr="00BD6A67">
        <w:rPr>
          <w:rFonts w:cs="Times New Roman"/>
          <w:b w:val="0"/>
          <w:sz w:val="24"/>
          <w:szCs w:val="24"/>
        </w:rPr>
        <w:t>илган 15 ойлик намуналар тоза тайёрланган шрот таркибидаги афлатоксин В</w:t>
      </w:r>
      <w:r w:rsidRPr="00BD6A67">
        <w:rPr>
          <w:rFonts w:cs="Times New Roman"/>
          <w:b w:val="0"/>
          <w:sz w:val="24"/>
          <w:szCs w:val="24"/>
          <w:vertAlign w:val="subscript"/>
        </w:rPr>
        <w:t>1</w:t>
      </w:r>
      <w:r w:rsidRPr="00BD6A67">
        <w:rPr>
          <w:rFonts w:cs="Times New Roman"/>
          <w:b w:val="0"/>
          <w:sz w:val="24"/>
          <w:szCs w:val="24"/>
        </w:rPr>
        <w:t xml:space="preserve"> ми</w:t>
      </w:r>
      <w:r w:rsidRPr="00BD6A67">
        <w:rPr>
          <w:rFonts w:cs="Times New Roman"/>
          <w:b w:val="0"/>
          <w:bCs/>
          <w:sz w:val="24"/>
          <w:szCs w:val="24"/>
        </w:rPr>
        <w:t>қ</w:t>
      </w:r>
      <w:r w:rsidRPr="00BD6A67">
        <w:rPr>
          <w:rFonts w:cs="Times New Roman"/>
          <w:b w:val="0"/>
          <w:sz w:val="24"/>
          <w:szCs w:val="24"/>
        </w:rPr>
        <w:t>дори тахминан 79 мг</w:t>
      </w:r>
      <w:r>
        <w:rPr>
          <w:rFonts w:cs="Times New Roman"/>
          <w:b w:val="0"/>
          <w:sz w:val="24"/>
          <w:szCs w:val="24"/>
        </w:rPr>
        <w:t>/</w:t>
      </w:r>
      <w:r w:rsidRPr="00BD6A67">
        <w:rPr>
          <w:rFonts w:cs="Times New Roman"/>
          <w:b w:val="0"/>
          <w:sz w:val="24"/>
          <w:szCs w:val="24"/>
        </w:rPr>
        <w:t>кг га тенглигини к</w:t>
      </w:r>
      <w:r w:rsidRPr="00BD6A67">
        <w:rPr>
          <w:rFonts w:cs="Times New Roman"/>
          <w:b w:val="0"/>
          <w:bCs/>
          <w:sz w:val="24"/>
          <w:szCs w:val="24"/>
        </w:rPr>
        <w:t>ў</w:t>
      </w:r>
      <w:r w:rsidRPr="00BD6A67">
        <w:rPr>
          <w:rFonts w:cs="Times New Roman"/>
          <w:b w:val="0"/>
          <w:sz w:val="24"/>
          <w:szCs w:val="24"/>
        </w:rPr>
        <w:t>рсатади. Та</w:t>
      </w:r>
      <w:r w:rsidRPr="00BD6A67">
        <w:rPr>
          <w:rFonts w:cs="Times New Roman"/>
          <w:b w:val="0"/>
          <w:bCs/>
          <w:sz w:val="24"/>
          <w:szCs w:val="24"/>
        </w:rPr>
        <w:t>ҳ</w:t>
      </w:r>
      <w:r w:rsidRPr="00BD6A67">
        <w:rPr>
          <w:rFonts w:cs="Times New Roman"/>
          <w:b w:val="0"/>
          <w:sz w:val="24"/>
          <w:szCs w:val="24"/>
        </w:rPr>
        <w:t xml:space="preserve">лил </w:t>
      </w:r>
      <w:r w:rsidRPr="00BD6A67">
        <w:rPr>
          <w:rFonts w:cs="Times New Roman"/>
          <w:b w:val="0"/>
          <w:bCs/>
          <w:sz w:val="24"/>
          <w:szCs w:val="24"/>
        </w:rPr>
        <w:t>қ</w:t>
      </w:r>
      <w:r w:rsidRPr="00BD6A67">
        <w:rPr>
          <w:rFonts w:cs="Times New Roman"/>
          <w:b w:val="0"/>
          <w:sz w:val="24"/>
          <w:szCs w:val="24"/>
        </w:rPr>
        <w:t>илинган 100 намунанинг фа</w:t>
      </w:r>
      <w:r w:rsidRPr="00BD6A67">
        <w:rPr>
          <w:rFonts w:cs="Times New Roman"/>
          <w:b w:val="0"/>
          <w:bCs/>
          <w:sz w:val="24"/>
          <w:szCs w:val="24"/>
        </w:rPr>
        <w:t>қ</w:t>
      </w:r>
      <w:r w:rsidRPr="00BD6A67">
        <w:rPr>
          <w:rFonts w:cs="Times New Roman"/>
          <w:b w:val="0"/>
          <w:sz w:val="24"/>
          <w:szCs w:val="24"/>
        </w:rPr>
        <w:t>ат 6 %  рухсат берилган афлатоксин В</w:t>
      </w:r>
      <w:r w:rsidRPr="00BD6A67">
        <w:rPr>
          <w:rFonts w:cs="Times New Roman"/>
          <w:b w:val="0"/>
          <w:sz w:val="24"/>
          <w:szCs w:val="24"/>
          <w:vertAlign w:val="subscript"/>
        </w:rPr>
        <w:t>1</w:t>
      </w:r>
      <w:r w:rsidRPr="00BD6A67">
        <w:rPr>
          <w:rFonts w:cs="Times New Roman"/>
          <w:b w:val="0"/>
          <w:sz w:val="24"/>
          <w:szCs w:val="24"/>
        </w:rPr>
        <w:t xml:space="preserve"> ми</w:t>
      </w:r>
      <w:r w:rsidRPr="00BD6A67">
        <w:rPr>
          <w:rFonts w:cs="Times New Roman"/>
          <w:b w:val="0"/>
          <w:bCs/>
          <w:sz w:val="24"/>
          <w:szCs w:val="24"/>
        </w:rPr>
        <w:t>қ</w:t>
      </w:r>
      <w:r w:rsidRPr="00BD6A67">
        <w:rPr>
          <w:rFonts w:cs="Times New Roman"/>
          <w:b w:val="0"/>
          <w:sz w:val="24"/>
          <w:szCs w:val="24"/>
        </w:rPr>
        <w:t>дорига жавоб беради. Харидорлар шундай ю</w:t>
      </w:r>
      <w:r w:rsidRPr="00BD6A67">
        <w:rPr>
          <w:rFonts w:cs="Times New Roman"/>
          <w:b w:val="0"/>
          <w:bCs/>
          <w:sz w:val="24"/>
          <w:szCs w:val="24"/>
        </w:rPr>
        <w:t>қ</w:t>
      </w:r>
      <w:r w:rsidRPr="00BD6A67">
        <w:rPr>
          <w:rFonts w:cs="Times New Roman"/>
          <w:b w:val="0"/>
          <w:sz w:val="24"/>
          <w:szCs w:val="24"/>
        </w:rPr>
        <w:t>ори даражадаги афлатоксиннинг ани</w:t>
      </w:r>
      <w:r w:rsidRPr="00BD6A67">
        <w:rPr>
          <w:rFonts w:cs="Times New Roman"/>
          <w:b w:val="0"/>
          <w:bCs/>
          <w:sz w:val="24"/>
          <w:szCs w:val="24"/>
        </w:rPr>
        <w:t>қ</w:t>
      </w:r>
      <w:r w:rsidRPr="00BD6A67">
        <w:rPr>
          <w:rFonts w:cs="Times New Roman"/>
          <w:b w:val="0"/>
          <w:sz w:val="24"/>
          <w:szCs w:val="24"/>
        </w:rPr>
        <w:t>ланганини билдирган ва  бозордаги шрот ма</w:t>
      </w:r>
      <w:r w:rsidRPr="00BD6A67">
        <w:rPr>
          <w:rFonts w:cs="Times New Roman"/>
          <w:b w:val="0"/>
          <w:bCs/>
          <w:sz w:val="24"/>
          <w:szCs w:val="24"/>
        </w:rPr>
        <w:t>ҳ</w:t>
      </w:r>
      <w:r w:rsidRPr="00BD6A67">
        <w:rPr>
          <w:rFonts w:cs="Times New Roman"/>
          <w:b w:val="0"/>
          <w:sz w:val="24"/>
          <w:szCs w:val="24"/>
        </w:rPr>
        <w:t xml:space="preserve">сулотларини доимий ва ошувчан хавфга эга эканлигини </w:t>
      </w:r>
      <w:r w:rsidRPr="00BD6A67">
        <w:rPr>
          <w:rFonts w:cs="Times New Roman"/>
          <w:b w:val="0"/>
          <w:bCs/>
          <w:sz w:val="24"/>
          <w:szCs w:val="24"/>
        </w:rPr>
        <w:t>ў</w:t>
      </w:r>
      <w:r>
        <w:rPr>
          <w:rFonts w:cs="Times New Roman"/>
          <w:b w:val="0"/>
          <w:sz w:val="24"/>
          <w:szCs w:val="24"/>
        </w:rPr>
        <w:t>рганувчи сайё</w:t>
      </w:r>
      <w:r w:rsidRPr="00BD6A67">
        <w:rPr>
          <w:rFonts w:cs="Times New Roman"/>
          <w:b w:val="0"/>
          <w:sz w:val="24"/>
          <w:szCs w:val="24"/>
        </w:rPr>
        <w:t>р гуру</w:t>
      </w:r>
      <w:r w:rsidRPr="00BD6A67">
        <w:rPr>
          <w:rFonts w:cs="Times New Roman"/>
          <w:b w:val="0"/>
          <w:bCs/>
          <w:sz w:val="24"/>
          <w:szCs w:val="24"/>
        </w:rPr>
        <w:t>ҳи</w:t>
      </w:r>
      <w:r w:rsidRPr="00BD6A67">
        <w:rPr>
          <w:rFonts w:cs="Times New Roman"/>
          <w:b w:val="0"/>
          <w:sz w:val="24"/>
          <w:szCs w:val="24"/>
        </w:rPr>
        <w:t xml:space="preserve"> текширган ва </w:t>
      </w:r>
      <w:r w:rsidRPr="00BD6A67">
        <w:rPr>
          <w:rFonts w:cs="Times New Roman"/>
          <w:b w:val="0"/>
          <w:bCs/>
          <w:sz w:val="24"/>
          <w:szCs w:val="24"/>
        </w:rPr>
        <w:t>қ</w:t>
      </w:r>
      <w:r w:rsidRPr="00BD6A67">
        <w:rPr>
          <w:rFonts w:cs="Times New Roman"/>
          <w:b w:val="0"/>
          <w:sz w:val="24"/>
          <w:szCs w:val="24"/>
        </w:rPr>
        <w:t xml:space="preserve">айд </w:t>
      </w:r>
      <w:r w:rsidRPr="00BD6A67">
        <w:rPr>
          <w:rFonts w:cs="Times New Roman"/>
          <w:b w:val="0"/>
          <w:bCs/>
          <w:sz w:val="24"/>
          <w:szCs w:val="24"/>
        </w:rPr>
        <w:t>қ</w:t>
      </w:r>
      <w:r w:rsidRPr="00BD6A67">
        <w:rPr>
          <w:rFonts w:cs="Times New Roman"/>
          <w:b w:val="0"/>
          <w:sz w:val="24"/>
          <w:szCs w:val="24"/>
        </w:rPr>
        <w:t>илган.</w:t>
      </w:r>
    </w:p>
    <w:p w:rsidR="00F3592F" w:rsidRPr="00BD6A67" w:rsidRDefault="00F3592F" w:rsidP="00F3592F">
      <w:pPr>
        <w:pStyle w:val="a5"/>
        <w:spacing w:line="360" w:lineRule="auto"/>
        <w:ind w:firstLine="706"/>
        <w:rPr>
          <w:sz w:val="24"/>
        </w:rPr>
      </w:pPr>
      <w:r w:rsidRPr="00BD6A67">
        <w:rPr>
          <w:sz w:val="24"/>
        </w:rPr>
        <w:t>Са</w:t>
      </w:r>
      <w:r w:rsidRPr="00BD6A67">
        <w:rPr>
          <w:bCs/>
          <w:sz w:val="24"/>
        </w:rPr>
        <w:t>қ</w:t>
      </w:r>
      <w:r w:rsidRPr="00BD6A67">
        <w:rPr>
          <w:sz w:val="24"/>
        </w:rPr>
        <w:t xml:space="preserve">ланаётган дон билан биргаликда, афлатоксинни баҳолаш </w:t>
      </w:r>
      <w:r w:rsidRPr="00BD6A67">
        <w:rPr>
          <w:bCs/>
          <w:sz w:val="24"/>
        </w:rPr>
        <w:t>ў</w:t>
      </w:r>
      <w:r w:rsidRPr="00BD6A67">
        <w:rPr>
          <w:sz w:val="24"/>
        </w:rPr>
        <w:t>тказилганда, у афлатоксин билан ифлосланиш асосан х</w:t>
      </w:r>
      <w:r w:rsidRPr="00BD6A67">
        <w:rPr>
          <w:bCs/>
          <w:sz w:val="24"/>
        </w:rPr>
        <w:t>ў</w:t>
      </w:r>
      <w:r w:rsidRPr="00BD6A67">
        <w:rPr>
          <w:sz w:val="24"/>
        </w:rPr>
        <w:t>жаликда ёки харидорлар занжирининг биринчисида учрашини к</w:t>
      </w:r>
      <w:r w:rsidRPr="00BD6A67">
        <w:rPr>
          <w:bCs/>
          <w:sz w:val="24"/>
        </w:rPr>
        <w:t>ў</w:t>
      </w:r>
      <w:r w:rsidRPr="00BD6A67">
        <w:rPr>
          <w:sz w:val="24"/>
        </w:rPr>
        <w:t xml:space="preserve">рсатди. (коконатни </w:t>
      </w:r>
      <w:r w:rsidRPr="00BD6A67">
        <w:rPr>
          <w:bCs/>
          <w:sz w:val="24"/>
        </w:rPr>
        <w:t>ў</w:t>
      </w:r>
      <w:r w:rsidRPr="00BD6A67">
        <w:rPr>
          <w:sz w:val="24"/>
        </w:rPr>
        <w:t>риб олишдан с</w:t>
      </w:r>
      <w:r w:rsidRPr="00BD6A67">
        <w:rPr>
          <w:bCs/>
          <w:sz w:val="24"/>
        </w:rPr>
        <w:t>ў</w:t>
      </w:r>
      <w:r w:rsidRPr="00BD6A67">
        <w:rPr>
          <w:sz w:val="24"/>
        </w:rPr>
        <w:t>нг биринчи 2 хафта ичида). Афлатоксиннинг ю</w:t>
      </w:r>
      <w:r w:rsidRPr="00BD6A67">
        <w:rPr>
          <w:bCs/>
          <w:sz w:val="24"/>
        </w:rPr>
        <w:t>қ</w:t>
      </w:r>
      <w:r w:rsidRPr="00BD6A67">
        <w:rPr>
          <w:sz w:val="24"/>
        </w:rPr>
        <w:t xml:space="preserve">ори даражалари айниқса қуёшда </w:t>
      </w:r>
      <w:r w:rsidRPr="00BD6A67">
        <w:rPr>
          <w:bCs/>
          <w:sz w:val="24"/>
        </w:rPr>
        <w:t>қ</w:t>
      </w:r>
      <w:r w:rsidRPr="00BD6A67">
        <w:rPr>
          <w:sz w:val="24"/>
        </w:rPr>
        <w:t>уритилган дон билан бо</w:t>
      </w:r>
      <w:r w:rsidRPr="00BD6A67">
        <w:rPr>
          <w:bCs/>
          <w:sz w:val="24"/>
        </w:rPr>
        <w:t>ғ</w:t>
      </w:r>
      <w:r w:rsidRPr="00BD6A67">
        <w:rPr>
          <w:sz w:val="24"/>
        </w:rPr>
        <w:t>ланга</w:t>
      </w:r>
      <w:r w:rsidRPr="00BD6A67">
        <w:rPr>
          <w:bCs/>
          <w:sz w:val="24"/>
        </w:rPr>
        <w:t>н; шаҳ</w:t>
      </w:r>
      <w:r w:rsidRPr="00BD6A67">
        <w:rPr>
          <w:sz w:val="24"/>
        </w:rPr>
        <w:t>ар бозорида дон нинг уруғ мойи пайдо б</w:t>
      </w:r>
      <w:r w:rsidRPr="00BD6A67">
        <w:rPr>
          <w:bCs/>
          <w:sz w:val="24"/>
        </w:rPr>
        <w:t>ў</w:t>
      </w:r>
      <w:r w:rsidRPr="00BD6A67">
        <w:rPr>
          <w:sz w:val="24"/>
        </w:rPr>
        <w:t>лишида ва уру</w:t>
      </w:r>
      <w:r w:rsidRPr="00BD6A67">
        <w:rPr>
          <w:bCs/>
          <w:sz w:val="24"/>
        </w:rPr>
        <w:t>ғ</w:t>
      </w:r>
      <w:r w:rsidRPr="00BD6A67">
        <w:rPr>
          <w:sz w:val="24"/>
        </w:rPr>
        <w:t xml:space="preserve"> мойи алла</w:t>
      </w:r>
      <w:r w:rsidRPr="00BD6A67">
        <w:rPr>
          <w:bCs/>
          <w:sz w:val="24"/>
        </w:rPr>
        <w:t>қ</w:t>
      </w:r>
      <w:r w:rsidRPr="00BD6A67">
        <w:rPr>
          <w:sz w:val="24"/>
        </w:rPr>
        <w:t xml:space="preserve">ачон тахминан 120 мгғкг афлатоксин билан ифлосланганди. Аммо, мойли донларни сақлаш жараёнида афлатоксин оз миқдорда </w:t>
      </w:r>
      <w:r w:rsidRPr="00BD6A67">
        <w:rPr>
          <w:bCs/>
          <w:sz w:val="24"/>
        </w:rPr>
        <w:t>қў</w:t>
      </w:r>
      <w:r w:rsidRPr="00BD6A67">
        <w:rPr>
          <w:sz w:val="24"/>
        </w:rPr>
        <w:t xml:space="preserve">шимча </w:t>
      </w:r>
      <w:r w:rsidRPr="00BD6A67">
        <w:rPr>
          <w:bCs/>
          <w:sz w:val="24"/>
        </w:rPr>
        <w:t>ҳ</w:t>
      </w:r>
      <w:r w:rsidRPr="00BD6A67">
        <w:rPr>
          <w:sz w:val="24"/>
        </w:rPr>
        <w:t>осил бўлар экан.</w:t>
      </w:r>
    </w:p>
    <w:p w:rsidR="00F3592F" w:rsidRPr="00BD6A67" w:rsidRDefault="00F3592F" w:rsidP="00F3592F">
      <w:pPr>
        <w:spacing w:line="360" w:lineRule="auto"/>
        <w:ind w:firstLine="706"/>
        <w:jc w:val="both"/>
        <w:rPr>
          <w:rFonts w:cs="Times New Roman"/>
          <w:b w:val="0"/>
          <w:sz w:val="24"/>
          <w:szCs w:val="24"/>
        </w:rPr>
      </w:pPr>
      <w:r w:rsidRPr="00BD6A67">
        <w:rPr>
          <w:rFonts w:cs="Times New Roman"/>
          <w:b w:val="0"/>
          <w:sz w:val="24"/>
          <w:szCs w:val="24"/>
        </w:rPr>
        <w:t>Э</w:t>
      </w:r>
      <w:r w:rsidRPr="00BD6A67">
        <w:rPr>
          <w:rFonts w:cs="Times New Roman"/>
          <w:b w:val="0"/>
          <w:bCs/>
          <w:sz w:val="24"/>
          <w:szCs w:val="24"/>
        </w:rPr>
        <w:t>ҳ</w:t>
      </w:r>
      <w:r w:rsidRPr="00BD6A67">
        <w:rPr>
          <w:rFonts w:cs="Times New Roman"/>
          <w:b w:val="0"/>
          <w:sz w:val="24"/>
          <w:szCs w:val="24"/>
        </w:rPr>
        <w:t>тиётлик билан са</w:t>
      </w:r>
      <w:r w:rsidRPr="00BD6A67">
        <w:rPr>
          <w:rFonts w:cs="Times New Roman"/>
          <w:b w:val="0"/>
          <w:bCs/>
          <w:sz w:val="24"/>
          <w:szCs w:val="24"/>
        </w:rPr>
        <w:t>қ</w:t>
      </w:r>
      <w:r w:rsidRPr="00BD6A67">
        <w:rPr>
          <w:rFonts w:cs="Times New Roman"/>
          <w:b w:val="0"/>
          <w:sz w:val="24"/>
          <w:szCs w:val="24"/>
        </w:rPr>
        <w:t xml:space="preserve">ланаётган бошоклиларда, донларда назорат </w:t>
      </w:r>
      <w:r w:rsidRPr="00BD6A67">
        <w:rPr>
          <w:rFonts w:cs="Times New Roman"/>
          <w:b w:val="0"/>
          <w:bCs/>
          <w:sz w:val="24"/>
          <w:szCs w:val="24"/>
        </w:rPr>
        <w:t>қ</w:t>
      </w:r>
      <w:r w:rsidRPr="00BD6A67">
        <w:rPr>
          <w:rFonts w:cs="Times New Roman"/>
          <w:b w:val="0"/>
          <w:sz w:val="24"/>
          <w:szCs w:val="24"/>
        </w:rPr>
        <w:t xml:space="preserve">илинадиган тахминан 6 %, 12 %, 18 % ва 24 % намлик  шароитларда, </w:t>
      </w:r>
      <w:r w:rsidRPr="00BD6A67">
        <w:rPr>
          <w:rFonts w:cs="Times New Roman"/>
          <w:b w:val="0"/>
          <w:bCs/>
          <w:sz w:val="24"/>
          <w:szCs w:val="24"/>
        </w:rPr>
        <w:t>қ</w:t>
      </w:r>
      <w:r w:rsidRPr="00BD6A67">
        <w:rPr>
          <w:rFonts w:cs="Times New Roman"/>
          <w:b w:val="0"/>
          <w:sz w:val="24"/>
          <w:szCs w:val="24"/>
        </w:rPr>
        <w:t xml:space="preserve">уёшда </w:t>
      </w:r>
      <w:r w:rsidRPr="00BD6A67">
        <w:rPr>
          <w:rFonts w:cs="Times New Roman"/>
          <w:b w:val="0"/>
          <w:bCs/>
          <w:sz w:val="24"/>
          <w:szCs w:val="24"/>
        </w:rPr>
        <w:t>қ</w:t>
      </w:r>
      <w:r w:rsidRPr="00BD6A67">
        <w:rPr>
          <w:rFonts w:cs="Times New Roman"/>
          <w:b w:val="0"/>
          <w:sz w:val="24"/>
          <w:szCs w:val="24"/>
        </w:rPr>
        <w:t xml:space="preserve">уритиш, бевосита </w:t>
      </w:r>
      <w:r w:rsidRPr="00BD6A67">
        <w:rPr>
          <w:rFonts w:cs="Times New Roman"/>
          <w:b w:val="0"/>
          <w:bCs/>
          <w:sz w:val="24"/>
          <w:szCs w:val="24"/>
        </w:rPr>
        <w:t>қ</w:t>
      </w:r>
      <w:r w:rsidRPr="00BD6A67">
        <w:rPr>
          <w:rFonts w:cs="Times New Roman"/>
          <w:b w:val="0"/>
          <w:sz w:val="24"/>
          <w:szCs w:val="24"/>
        </w:rPr>
        <w:t xml:space="preserve">уритиш ва кикит </w:t>
      </w:r>
      <w:r w:rsidRPr="00BD6A67">
        <w:rPr>
          <w:rFonts w:cs="Times New Roman"/>
          <w:b w:val="0"/>
          <w:bCs/>
          <w:sz w:val="24"/>
          <w:szCs w:val="24"/>
        </w:rPr>
        <w:t>қ</w:t>
      </w:r>
      <w:r w:rsidRPr="00BD6A67">
        <w:rPr>
          <w:rFonts w:cs="Times New Roman"/>
          <w:b w:val="0"/>
          <w:sz w:val="24"/>
          <w:szCs w:val="24"/>
        </w:rPr>
        <w:t xml:space="preserve">уритиш туфайли, </w:t>
      </w:r>
      <w:r w:rsidRPr="00BD6A67">
        <w:rPr>
          <w:rFonts w:cs="Times New Roman"/>
          <w:b w:val="0"/>
          <w:bCs/>
          <w:sz w:val="24"/>
          <w:szCs w:val="24"/>
        </w:rPr>
        <w:t>ҳ</w:t>
      </w:r>
      <w:r w:rsidRPr="00BD6A67">
        <w:rPr>
          <w:rFonts w:cs="Times New Roman"/>
          <w:b w:val="0"/>
          <w:sz w:val="24"/>
          <w:szCs w:val="24"/>
        </w:rPr>
        <w:t xml:space="preserve">осил </w:t>
      </w:r>
      <w:r w:rsidRPr="00BD6A67">
        <w:rPr>
          <w:rFonts w:cs="Times New Roman"/>
          <w:b w:val="0"/>
          <w:bCs/>
          <w:sz w:val="24"/>
          <w:szCs w:val="24"/>
        </w:rPr>
        <w:t>қ</w:t>
      </w:r>
      <w:r w:rsidRPr="00BD6A67">
        <w:rPr>
          <w:rFonts w:cs="Times New Roman"/>
          <w:b w:val="0"/>
          <w:sz w:val="24"/>
          <w:szCs w:val="24"/>
        </w:rPr>
        <w:t xml:space="preserve">илинади. </w:t>
      </w:r>
      <w:r w:rsidRPr="00BD6A67">
        <w:rPr>
          <w:rFonts w:cs="Times New Roman"/>
          <w:b w:val="0"/>
          <w:bCs/>
          <w:sz w:val="24"/>
          <w:szCs w:val="24"/>
        </w:rPr>
        <w:t>Ҳ</w:t>
      </w:r>
      <w:r w:rsidRPr="00BD6A67">
        <w:rPr>
          <w:rFonts w:cs="Times New Roman"/>
          <w:b w:val="0"/>
          <w:sz w:val="24"/>
          <w:szCs w:val="24"/>
        </w:rPr>
        <w:t xml:space="preserve">осил </w:t>
      </w:r>
      <w:r w:rsidRPr="00BD6A67">
        <w:rPr>
          <w:rFonts w:cs="Times New Roman"/>
          <w:b w:val="0"/>
          <w:bCs/>
          <w:sz w:val="24"/>
          <w:szCs w:val="24"/>
        </w:rPr>
        <w:t>қ</w:t>
      </w:r>
      <w:r w:rsidRPr="00BD6A67">
        <w:rPr>
          <w:rFonts w:cs="Times New Roman"/>
          <w:b w:val="0"/>
          <w:sz w:val="24"/>
          <w:szCs w:val="24"/>
        </w:rPr>
        <w:t>илинган дон афлатоксинга текширилади (мониторинг) ва с</w:t>
      </w:r>
      <w:r w:rsidRPr="00BD6A67">
        <w:rPr>
          <w:rFonts w:cs="Times New Roman"/>
          <w:b w:val="0"/>
          <w:bCs/>
          <w:sz w:val="24"/>
          <w:szCs w:val="24"/>
        </w:rPr>
        <w:t>ў</w:t>
      </w:r>
      <w:r w:rsidRPr="00BD6A67">
        <w:rPr>
          <w:rFonts w:cs="Times New Roman"/>
          <w:b w:val="0"/>
          <w:sz w:val="24"/>
          <w:szCs w:val="24"/>
        </w:rPr>
        <w:t>нгра тегишли сотувчиларга (са</w:t>
      </w:r>
      <w:r w:rsidRPr="00BD6A67">
        <w:rPr>
          <w:rFonts w:cs="Times New Roman"/>
          <w:b w:val="0"/>
          <w:bCs/>
          <w:sz w:val="24"/>
          <w:szCs w:val="24"/>
        </w:rPr>
        <w:t>қ</w:t>
      </w:r>
      <w:r w:rsidRPr="00BD6A67">
        <w:rPr>
          <w:rFonts w:cs="Times New Roman"/>
          <w:b w:val="0"/>
          <w:sz w:val="24"/>
          <w:szCs w:val="24"/>
        </w:rPr>
        <w:t xml:space="preserve">лаш) 2,4 ва 6 </w:t>
      </w:r>
      <w:r w:rsidRPr="00BD6A67">
        <w:rPr>
          <w:rFonts w:cs="Times New Roman"/>
          <w:b w:val="0"/>
          <w:bCs/>
          <w:sz w:val="24"/>
          <w:szCs w:val="24"/>
        </w:rPr>
        <w:t>ҳ</w:t>
      </w:r>
      <w:r w:rsidRPr="00BD6A67">
        <w:rPr>
          <w:rFonts w:cs="Times New Roman"/>
          <w:b w:val="0"/>
          <w:sz w:val="24"/>
          <w:szCs w:val="24"/>
        </w:rPr>
        <w:t xml:space="preserve">афта </w:t>
      </w:r>
      <w:r w:rsidRPr="00BD6A67">
        <w:rPr>
          <w:rFonts w:cs="Times New Roman"/>
          <w:b w:val="0"/>
          <w:bCs/>
          <w:sz w:val="24"/>
          <w:szCs w:val="24"/>
        </w:rPr>
        <w:t>қў</w:t>
      </w:r>
      <w:r w:rsidRPr="00BD6A67">
        <w:rPr>
          <w:rFonts w:cs="Times New Roman"/>
          <w:b w:val="0"/>
          <w:sz w:val="24"/>
          <w:szCs w:val="24"/>
        </w:rPr>
        <w:t xml:space="preserve">йилади. Афлатоксин даражаси биринчи 2 </w:t>
      </w:r>
      <w:r w:rsidRPr="00BD6A67">
        <w:rPr>
          <w:rFonts w:cs="Times New Roman"/>
          <w:b w:val="0"/>
          <w:bCs/>
          <w:sz w:val="24"/>
          <w:szCs w:val="24"/>
        </w:rPr>
        <w:t>ҳ</w:t>
      </w:r>
      <w:r w:rsidRPr="00BD6A67">
        <w:rPr>
          <w:rFonts w:cs="Times New Roman"/>
          <w:b w:val="0"/>
          <w:sz w:val="24"/>
          <w:szCs w:val="24"/>
        </w:rPr>
        <w:t>афта ичида ю</w:t>
      </w:r>
      <w:r w:rsidRPr="00BD6A67">
        <w:rPr>
          <w:rFonts w:cs="Times New Roman"/>
          <w:b w:val="0"/>
          <w:bCs/>
          <w:sz w:val="24"/>
          <w:szCs w:val="24"/>
        </w:rPr>
        <w:t>қ</w:t>
      </w:r>
      <w:r w:rsidRPr="00BD6A67">
        <w:rPr>
          <w:rFonts w:cs="Times New Roman"/>
          <w:b w:val="0"/>
          <w:sz w:val="24"/>
          <w:szCs w:val="24"/>
        </w:rPr>
        <w:t>ори намликга эга б</w:t>
      </w:r>
      <w:r w:rsidRPr="00BD6A67">
        <w:rPr>
          <w:rFonts w:cs="Times New Roman"/>
          <w:b w:val="0"/>
          <w:bCs/>
          <w:sz w:val="24"/>
          <w:szCs w:val="24"/>
        </w:rPr>
        <w:t>ў</w:t>
      </w:r>
      <w:r w:rsidRPr="00BD6A67">
        <w:rPr>
          <w:rFonts w:cs="Times New Roman"/>
          <w:b w:val="0"/>
          <w:sz w:val="24"/>
          <w:szCs w:val="24"/>
        </w:rPr>
        <w:t>лган донда тез к</w:t>
      </w:r>
      <w:r w:rsidRPr="00BD6A67">
        <w:rPr>
          <w:rFonts w:cs="Times New Roman"/>
          <w:b w:val="0"/>
          <w:bCs/>
          <w:sz w:val="24"/>
          <w:szCs w:val="24"/>
        </w:rPr>
        <w:t>ў</w:t>
      </w:r>
      <w:r w:rsidRPr="00BD6A67">
        <w:rPr>
          <w:rFonts w:cs="Times New Roman"/>
          <w:b w:val="0"/>
          <w:sz w:val="24"/>
          <w:szCs w:val="24"/>
        </w:rPr>
        <w:t>тарилади, аммо с</w:t>
      </w:r>
      <w:r w:rsidRPr="00BD6A67">
        <w:rPr>
          <w:rFonts w:cs="Times New Roman"/>
          <w:b w:val="0"/>
          <w:bCs/>
          <w:sz w:val="24"/>
          <w:szCs w:val="24"/>
        </w:rPr>
        <w:t>ў</w:t>
      </w:r>
      <w:r w:rsidRPr="00BD6A67">
        <w:rPr>
          <w:rFonts w:cs="Times New Roman"/>
          <w:b w:val="0"/>
          <w:sz w:val="24"/>
          <w:szCs w:val="24"/>
        </w:rPr>
        <w:t xml:space="preserve">нгра, даражалар тез стабиллашади, чунки дон 6 %дан паст намликдагина </w:t>
      </w:r>
      <w:r w:rsidRPr="00BD6A67">
        <w:rPr>
          <w:rFonts w:cs="Times New Roman"/>
          <w:b w:val="0"/>
          <w:bCs/>
          <w:sz w:val="24"/>
          <w:szCs w:val="24"/>
        </w:rPr>
        <w:t>қ</w:t>
      </w:r>
      <w:r w:rsidRPr="00BD6A67">
        <w:rPr>
          <w:rFonts w:cs="Times New Roman"/>
          <w:b w:val="0"/>
          <w:sz w:val="24"/>
          <w:szCs w:val="24"/>
        </w:rPr>
        <w:t>уритилади.</w:t>
      </w:r>
    </w:p>
    <w:p w:rsidR="00F3592F" w:rsidRPr="00BD6A67" w:rsidRDefault="00F3592F" w:rsidP="00F3592F">
      <w:pPr>
        <w:pStyle w:val="2"/>
        <w:spacing w:line="360" w:lineRule="auto"/>
        <w:ind w:firstLine="706"/>
        <w:jc w:val="both"/>
        <w:rPr>
          <w:b/>
          <w:bCs/>
          <w:sz w:val="24"/>
          <w:lang w:val="ru-RU"/>
        </w:rPr>
      </w:pPr>
    </w:p>
    <w:p w:rsidR="00F3592F" w:rsidRPr="00BD6A67" w:rsidRDefault="00F3592F" w:rsidP="00F3592F">
      <w:pPr>
        <w:rPr>
          <w:rFonts w:cs="Times New Roman"/>
          <w:sz w:val="24"/>
          <w:szCs w:val="24"/>
        </w:rPr>
      </w:pPr>
    </w:p>
    <w:p w:rsidR="00F3592F" w:rsidRPr="00BD6A67" w:rsidRDefault="00F3592F" w:rsidP="00F3592F">
      <w:pPr>
        <w:pStyle w:val="zz"/>
        <w:rPr>
          <w:sz w:val="24"/>
          <w:szCs w:val="24"/>
          <w:lang w:val="ru-RU"/>
        </w:rPr>
      </w:pPr>
      <w:bookmarkStart w:id="50" w:name="_Toc75243600"/>
      <w:bookmarkStart w:id="51" w:name="_Toc130099976"/>
      <w:r w:rsidRPr="00BD6A67">
        <w:rPr>
          <w:sz w:val="24"/>
          <w:szCs w:val="24"/>
          <w:lang w:val="ru-RU"/>
        </w:rPr>
        <w:t xml:space="preserve">3.24. </w:t>
      </w:r>
      <w:r>
        <w:rPr>
          <w:sz w:val="24"/>
          <w:szCs w:val="24"/>
          <w:lang w:val="uz-Cyrl-UZ"/>
        </w:rPr>
        <w:t>Қ</w:t>
      </w:r>
      <w:r w:rsidRPr="00BD6A67">
        <w:rPr>
          <w:sz w:val="24"/>
          <w:szCs w:val="24"/>
          <w:lang w:val="ru-RU"/>
        </w:rPr>
        <w:t>уритиш усуллари</w:t>
      </w:r>
      <w:bookmarkEnd w:id="50"/>
      <w:bookmarkEnd w:id="51"/>
    </w:p>
    <w:p w:rsidR="00F3592F" w:rsidRPr="00BD6A67" w:rsidRDefault="00F3592F" w:rsidP="00F3592F">
      <w:pPr>
        <w:spacing w:line="360" w:lineRule="auto"/>
        <w:ind w:firstLine="706"/>
        <w:jc w:val="both"/>
        <w:rPr>
          <w:rFonts w:cs="Times New Roman"/>
          <w:b w:val="0"/>
          <w:bCs/>
          <w:sz w:val="24"/>
          <w:szCs w:val="24"/>
          <w:lang w:val="uk-UA"/>
        </w:rPr>
      </w:pPr>
      <w:r w:rsidRPr="00BD6A67">
        <w:rPr>
          <w:rFonts w:cs="Times New Roman"/>
          <w:b w:val="0"/>
          <w:bCs/>
          <w:sz w:val="24"/>
          <w:szCs w:val="24"/>
          <w:lang w:val="uk-UA"/>
        </w:rPr>
        <w:t xml:space="preserve">Бевосита  – </w:t>
      </w:r>
      <w:r w:rsidRPr="00BD6A67">
        <w:rPr>
          <w:rFonts w:cs="Times New Roman"/>
          <w:b w:val="0"/>
          <w:bCs/>
          <w:sz w:val="24"/>
          <w:szCs w:val="24"/>
        </w:rPr>
        <w:t>қ</w:t>
      </w:r>
      <w:r w:rsidRPr="00BD6A67">
        <w:rPr>
          <w:rFonts w:cs="Times New Roman"/>
          <w:b w:val="0"/>
          <w:bCs/>
          <w:sz w:val="24"/>
          <w:szCs w:val="24"/>
          <w:lang w:val="uk-UA"/>
        </w:rPr>
        <w:t xml:space="preserve">уритилган ва </w:t>
      </w:r>
      <w:r w:rsidRPr="00BD6A67">
        <w:rPr>
          <w:rFonts w:cs="Times New Roman"/>
          <w:b w:val="0"/>
          <w:bCs/>
          <w:sz w:val="24"/>
          <w:szCs w:val="24"/>
        </w:rPr>
        <w:t>қ</w:t>
      </w:r>
      <w:r w:rsidRPr="00BD6A67">
        <w:rPr>
          <w:rFonts w:cs="Times New Roman"/>
          <w:b w:val="0"/>
          <w:bCs/>
          <w:sz w:val="24"/>
          <w:szCs w:val="24"/>
          <w:lang w:val="uk-UA"/>
        </w:rPr>
        <w:t xml:space="preserve">уёшда </w:t>
      </w:r>
      <w:r w:rsidRPr="00BD6A67">
        <w:rPr>
          <w:rFonts w:cs="Times New Roman"/>
          <w:b w:val="0"/>
          <w:bCs/>
          <w:sz w:val="24"/>
          <w:szCs w:val="24"/>
        </w:rPr>
        <w:t>қ</w:t>
      </w:r>
      <w:r w:rsidRPr="00BD6A67">
        <w:rPr>
          <w:rFonts w:cs="Times New Roman"/>
          <w:b w:val="0"/>
          <w:bCs/>
          <w:sz w:val="24"/>
          <w:szCs w:val="24"/>
          <w:lang w:val="uk-UA"/>
        </w:rPr>
        <w:t>уритилган доннинг 1 ойлик намуналари шуни к</w:t>
      </w:r>
      <w:r w:rsidRPr="00BD6A67">
        <w:rPr>
          <w:rFonts w:cs="Times New Roman"/>
          <w:b w:val="0"/>
          <w:bCs/>
          <w:sz w:val="24"/>
          <w:szCs w:val="24"/>
        </w:rPr>
        <w:t>ў</w:t>
      </w:r>
      <w:r w:rsidRPr="00BD6A67">
        <w:rPr>
          <w:rFonts w:cs="Times New Roman"/>
          <w:b w:val="0"/>
          <w:bCs/>
          <w:sz w:val="24"/>
          <w:szCs w:val="24"/>
          <w:lang w:val="uk-UA"/>
        </w:rPr>
        <w:t xml:space="preserve">рсатдики, </w:t>
      </w:r>
      <w:r w:rsidRPr="00BD6A67">
        <w:rPr>
          <w:rFonts w:cs="Times New Roman"/>
          <w:b w:val="0"/>
          <w:bCs/>
          <w:sz w:val="24"/>
          <w:szCs w:val="24"/>
        </w:rPr>
        <w:t>қ</w:t>
      </w:r>
      <w:r w:rsidRPr="00BD6A67">
        <w:rPr>
          <w:rFonts w:cs="Times New Roman"/>
          <w:b w:val="0"/>
          <w:bCs/>
          <w:sz w:val="24"/>
          <w:szCs w:val="24"/>
          <w:lang w:val="uk-UA"/>
        </w:rPr>
        <w:t xml:space="preserve">уёшда ва </w:t>
      </w:r>
      <w:r w:rsidRPr="00BD6A67">
        <w:rPr>
          <w:rFonts w:cs="Times New Roman"/>
          <w:b w:val="0"/>
          <w:bCs/>
          <w:sz w:val="24"/>
          <w:szCs w:val="24"/>
        </w:rPr>
        <w:t>қ</w:t>
      </w:r>
      <w:r w:rsidRPr="00BD6A67">
        <w:rPr>
          <w:rFonts w:cs="Times New Roman"/>
          <w:b w:val="0"/>
          <w:bCs/>
          <w:sz w:val="24"/>
          <w:szCs w:val="24"/>
          <w:lang w:val="uk-UA"/>
        </w:rPr>
        <w:t xml:space="preserve">уритилган донда тегишли равишда </w:t>
      </w:r>
      <w:r w:rsidRPr="00BD6A67">
        <w:rPr>
          <w:rFonts w:cs="Times New Roman"/>
          <w:b w:val="0"/>
          <w:bCs/>
          <w:sz w:val="24"/>
          <w:szCs w:val="24"/>
        </w:rPr>
        <w:t>ў</w:t>
      </w:r>
      <w:r w:rsidRPr="00BD6A67">
        <w:rPr>
          <w:rFonts w:cs="Times New Roman"/>
          <w:b w:val="0"/>
          <w:bCs/>
          <w:sz w:val="24"/>
          <w:szCs w:val="24"/>
          <w:lang w:val="uk-UA"/>
        </w:rPr>
        <w:t>ртача 340 ва 40 мгғкг афлатоксин бор. Афлатоксинни ўртача миқдори Шимолда юқори эди (130 мг</w:t>
      </w:r>
      <w:r>
        <w:rPr>
          <w:rFonts w:cs="Times New Roman"/>
          <w:b w:val="0"/>
          <w:bCs/>
          <w:sz w:val="24"/>
          <w:szCs w:val="24"/>
          <w:lang w:val="uz-Cyrl-UZ"/>
        </w:rPr>
        <w:t>/</w:t>
      </w:r>
      <w:r w:rsidRPr="00BD6A67">
        <w:rPr>
          <w:rFonts w:cs="Times New Roman"/>
          <w:b w:val="0"/>
          <w:bCs/>
          <w:sz w:val="24"/>
          <w:szCs w:val="24"/>
          <w:lang w:val="uk-UA"/>
        </w:rPr>
        <w:t>мг), унда фақат 50-70% дон қуритилган ва Жанубда паст эди (47 мг</w:t>
      </w:r>
      <w:r>
        <w:rPr>
          <w:rFonts w:cs="Times New Roman"/>
          <w:b w:val="0"/>
          <w:bCs/>
          <w:sz w:val="24"/>
          <w:szCs w:val="24"/>
          <w:lang w:val="uz-Cyrl-UZ"/>
        </w:rPr>
        <w:t>/</w:t>
      </w:r>
      <w:r w:rsidRPr="00BD6A67">
        <w:rPr>
          <w:rFonts w:cs="Times New Roman"/>
          <w:b w:val="0"/>
          <w:bCs/>
          <w:sz w:val="24"/>
          <w:szCs w:val="24"/>
          <w:lang w:val="uk-UA"/>
        </w:rPr>
        <w:t>кг) ва (26 мг</w:t>
      </w:r>
      <w:r>
        <w:rPr>
          <w:rFonts w:cs="Times New Roman"/>
          <w:b w:val="0"/>
          <w:bCs/>
          <w:sz w:val="24"/>
          <w:szCs w:val="24"/>
          <w:lang w:val="uz-Cyrl-UZ"/>
        </w:rPr>
        <w:t>/</w:t>
      </w:r>
      <w:r w:rsidRPr="00BD6A67">
        <w:rPr>
          <w:rFonts w:cs="Times New Roman"/>
          <w:b w:val="0"/>
          <w:bCs/>
          <w:sz w:val="24"/>
          <w:szCs w:val="24"/>
          <w:lang w:val="uk-UA"/>
        </w:rPr>
        <w:t>кг), унда 95 % донга  қуритилган эди.</w:t>
      </w:r>
    </w:p>
    <w:p w:rsidR="00F3592F" w:rsidRPr="00BD6A67" w:rsidRDefault="00F3592F" w:rsidP="00F3592F">
      <w:pPr>
        <w:spacing w:line="360" w:lineRule="auto"/>
        <w:ind w:firstLine="706"/>
        <w:jc w:val="both"/>
        <w:rPr>
          <w:rFonts w:cs="Times New Roman"/>
          <w:b w:val="0"/>
          <w:bCs/>
          <w:sz w:val="24"/>
          <w:szCs w:val="24"/>
          <w:lang w:val="uk-UA"/>
        </w:rPr>
      </w:pPr>
      <w:r w:rsidRPr="00BD6A67">
        <w:rPr>
          <w:rFonts w:cs="Times New Roman"/>
          <w:b w:val="0"/>
          <w:bCs/>
          <w:sz w:val="24"/>
          <w:szCs w:val="24"/>
          <w:lang w:val="uk-UA"/>
        </w:rPr>
        <w:lastRenderedPageBreak/>
        <w:t xml:space="preserve">Назорат остидаги ҳосилни қуритиш ва ундан кейинги сотувчи идишларида сақлаш шуни тасдиқладики, қуритиш донга ни 8 ҳафтали сақлаш даврида афлатоксин билан заҳарланишдан ҳимоя қилади.  +уритилган донга учун хавфсиз намлик даражаси &lt; 16%, қуёшда ёки кикит –қуритилган донни афлатоксин билан заҳарланишдан ҳимоя қилиш учун &lt; 12 % намликгача қуритилиши керак. Шунингдек, 10 % намликкача қуритилган дон (қуёшда ёки </w:t>
      </w:r>
      <w:r w:rsidRPr="00BD6A67">
        <w:rPr>
          <w:rFonts w:cs="Times New Roman"/>
          <w:b w:val="0"/>
          <w:bCs/>
          <w:sz w:val="24"/>
          <w:szCs w:val="24"/>
        </w:rPr>
        <w:t>tapaban</w:t>
      </w:r>
      <w:r w:rsidRPr="00BD6A67">
        <w:rPr>
          <w:rFonts w:cs="Times New Roman"/>
          <w:b w:val="0"/>
          <w:bCs/>
          <w:sz w:val="24"/>
          <w:szCs w:val="24"/>
          <w:lang w:val="uk-UA"/>
        </w:rPr>
        <w:t>- ёки кикит қуритилган) 2 ой ичида хавфсиз сақланиши мумкин.</w:t>
      </w:r>
    </w:p>
    <w:p w:rsidR="00F3592F" w:rsidRPr="00BD6A67" w:rsidRDefault="00F3592F" w:rsidP="00F3592F">
      <w:pPr>
        <w:spacing w:line="360" w:lineRule="auto"/>
        <w:ind w:firstLine="706"/>
        <w:jc w:val="both"/>
        <w:rPr>
          <w:rFonts w:cs="Times New Roman"/>
          <w:b w:val="0"/>
          <w:bCs/>
          <w:sz w:val="24"/>
          <w:szCs w:val="24"/>
          <w:lang w:val="uk-UA"/>
        </w:rPr>
      </w:pPr>
      <w:r w:rsidRPr="00BD6A67">
        <w:rPr>
          <w:rFonts w:cs="Times New Roman"/>
          <w:b w:val="0"/>
          <w:bCs/>
          <w:sz w:val="24"/>
          <w:szCs w:val="24"/>
          <w:lang w:val="uk-UA"/>
        </w:rPr>
        <w:t xml:space="preserve">Кукин ва </w:t>
      </w:r>
      <w:r w:rsidRPr="00BD6A67">
        <w:rPr>
          <w:rFonts w:cs="Times New Roman"/>
          <w:b w:val="0"/>
          <w:bCs/>
          <w:sz w:val="24"/>
          <w:szCs w:val="24"/>
        </w:rPr>
        <w:t>tapaban</w:t>
      </w:r>
      <w:r w:rsidRPr="00BD6A67">
        <w:rPr>
          <w:rFonts w:cs="Times New Roman"/>
          <w:b w:val="0"/>
          <w:bCs/>
          <w:sz w:val="24"/>
          <w:szCs w:val="24"/>
          <w:lang w:val="uk-UA"/>
        </w:rPr>
        <w:t xml:space="preserve"> қуритгичларнинг иккаласи ҳам камида 28 соат иситишни 6 % намликли дон олишни талаб қилади. Аммо 2 кунлик қуритиш ( 20 соатли иситиш) 12 % ли намликга эришиш учун етарли эди. </w:t>
      </w:r>
      <w:r>
        <w:rPr>
          <w:rFonts w:cs="Times New Roman"/>
          <w:b w:val="0"/>
          <w:bCs/>
          <w:sz w:val="24"/>
          <w:szCs w:val="24"/>
          <w:lang w:val="uz-Cyrl-UZ"/>
        </w:rPr>
        <w:t>Қ</w:t>
      </w:r>
      <w:r w:rsidRPr="00BD6A67">
        <w:rPr>
          <w:rFonts w:cs="Times New Roman"/>
          <w:b w:val="0"/>
          <w:bCs/>
          <w:sz w:val="24"/>
          <w:szCs w:val="24"/>
          <w:lang w:val="uk-UA"/>
        </w:rPr>
        <w:t>уёшда қуритиш узлуксиз қуёшли 5-6 кунни талаб қиладики, бу жуда кам учрайдиган шароит.</w:t>
      </w:r>
    </w:p>
    <w:p w:rsidR="00F3592F" w:rsidRPr="00BD6A67" w:rsidRDefault="00F3592F" w:rsidP="00F3592F">
      <w:pPr>
        <w:spacing w:line="360" w:lineRule="auto"/>
        <w:ind w:firstLine="706"/>
        <w:jc w:val="both"/>
        <w:rPr>
          <w:rFonts w:cs="Times New Roman"/>
          <w:b w:val="0"/>
          <w:bCs/>
          <w:sz w:val="24"/>
          <w:szCs w:val="24"/>
          <w:lang w:val="uk-UA"/>
        </w:rPr>
      </w:pPr>
      <w:r w:rsidRPr="00BD6A67">
        <w:rPr>
          <w:rFonts w:cs="Times New Roman"/>
          <w:b w:val="0"/>
          <w:bCs/>
          <w:sz w:val="24"/>
          <w:szCs w:val="24"/>
          <w:lang w:val="uk-UA"/>
        </w:rPr>
        <w:t>Намликни ўлчаш учун содда ва оддий асбоб ясалган ва у стандарт ўлчаш усуллари билан мос келадиган яхши натижаларни беради.</w:t>
      </w:r>
    </w:p>
    <w:p w:rsidR="00F3592F" w:rsidRPr="00BD6A67" w:rsidRDefault="00F3592F" w:rsidP="00F3592F">
      <w:pPr>
        <w:spacing w:line="360" w:lineRule="auto"/>
        <w:ind w:firstLine="706"/>
        <w:jc w:val="both"/>
        <w:rPr>
          <w:rFonts w:cs="Times New Roman"/>
          <w:b w:val="0"/>
          <w:bCs/>
          <w:sz w:val="24"/>
          <w:szCs w:val="24"/>
          <w:lang w:val="uk-UA"/>
        </w:rPr>
      </w:pPr>
    </w:p>
    <w:p w:rsidR="00F3592F" w:rsidRPr="00BD6A67" w:rsidRDefault="00F3592F" w:rsidP="00F3592F">
      <w:pPr>
        <w:pStyle w:val="zz"/>
        <w:rPr>
          <w:sz w:val="24"/>
          <w:szCs w:val="24"/>
          <w:lang w:val="uk-UA"/>
        </w:rPr>
      </w:pPr>
      <w:bookmarkStart w:id="52" w:name="_Toc75243601"/>
      <w:bookmarkStart w:id="53" w:name="_Toc130099977"/>
      <w:r w:rsidRPr="00BD6A67">
        <w:rPr>
          <w:sz w:val="24"/>
          <w:szCs w:val="24"/>
          <w:lang w:val="uk-UA"/>
        </w:rPr>
        <w:t xml:space="preserve">3.25. </w:t>
      </w:r>
      <w:r>
        <w:rPr>
          <w:sz w:val="24"/>
          <w:szCs w:val="24"/>
          <w:lang w:val="uz-Cyrl-UZ"/>
        </w:rPr>
        <w:t>Қ</w:t>
      </w:r>
      <w:r w:rsidRPr="00BD6A67">
        <w:rPr>
          <w:sz w:val="24"/>
          <w:szCs w:val="24"/>
          <w:lang w:val="uk-UA"/>
        </w:rPr>
        <w:t>айта ишлаш таъсири</w:t>
      </w:r>
      <w:bookmarkEnd w:id="52"/>
      <w:bookmarkEnd w:id="53"/>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lang w:val="uk-UA"/>
        </w:rPr>
        <w:t xml:space="preserve">Афлатоксинни донга дан шротга ўтиши кичик шкалали экспеллер ва катта қувватли мой экспеллери ёрдамида ўрганилди. Кичик шкалали экспеллер, қувватли мой совутгичли экспеллер ва қувватли совутилмайдиган экспеллер ёрдамида ўтиш 64%, 31% ва 19% га тенг эди. </w:t>
      </w:r>
      <w:r w:rsidRPr="00BD6A67">
        <w:rPr>
          <w:rFonts w:cs="Times New Roman"/>
          <w:b w:val="0"/>
          <w:bCs/>
          <w:sz w:val="24"/>
          <w:szCs w:val="24"/>
        </w:rPr>
        <w:t>Афлатоксиннинг ўтиши кичик шкалали экспеллерда учрамайди, аммо катта даражада детоксификация совутилмайдиган экспеллерда учрайди. Тахминан 15% детоксификация кукер (кондиционерда ва 45 % гача детоксификация экспеллерда) учрайди.</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Миндол мойларни ўрганиш коконат мойини кимёвий тозалаш жараёнида 100 % афлатоксин ажратиб чиқарилишини айнан кўрсатди.</w:t>
      </w:r>
    </w:p>
    <w:p w:rsidR="00F3592F" w:rsidRPr="00BD6A67" w:rsidRDefault="00F3592F" w:rsidP="00F3592F">
      <w:pPr>
        <w:spacing w:line="360" w:lineRule="auto"/>
        <w:ind w:firstLine="706"/>
        <w:jc w:val="both"/>
        <w:rPr>
          <w:rFonts w:cs="Times New Roman"/>
          <w:b w:val="0"/>
          <w:bCs/>
          <w:sz w:val="24"/>
          <w:szCs w:val="24"/>
        </w:rPr>
      </w:pPr>
    </w:p>
    <w:p w:rsidR="00F3592F" w:rsidRPr="00BD6A67" w:rsidRDefault="00F3592F" w:rsidP="00F3592F">
      <w:pPr>
        <w:pStyle w:val="7"/>
        <w:spacing w:line="360" w:lineRule="auto"/>
        <w:jc w:val="center"/>
        <w:rPr>
          <w:sz w:val="24"/>
          <w:szCs w:val="24"/>
        </w:rPr>
      </w:pPr>
      <w:r w:rsidRPr="00BD6A67">
        <w:rPr>
          <w:sz w:val="24"/>
          <w:szCs w:val="24"/>
        </w:rPr>
        <w:t>Cоциал – иқтисодий изланишлар</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Донга ишлаб чиқаришнинг ва маркетинг системаларини социал ва иқтисодий аспектларини ўрганиш шуни кўрсатдики, қулай бозор шароитларида, шахсий фермерлар, агар улар қуритгичдан фойдаланса, катта зарар кўришди. Бошқа томондан, бевосита қуритиш, қуриш ва ишлатишда арзон ва 12% намликкача қуритиш фермерлар учун молиявий қулайликка эга, чунки улар яхши сифатли донни воситачилар ва импортерларга юқори нархда сотишлари мумкин.</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lastRenderedPageBreak/>
        <w:t>Бевосита қуритишни қўллашнинг кўпайиши бир вақтнинг ўзида карциноген полихалқали ароматик углеводородлар (PAHS) миқдорини оширади (хом мойда). Аммо сайёр гуруҳнинг ўрганиши натижасида, охирги асосий ишлатувчилар тозалаш жараёнида  PAHS нинг самарали четлаштирилишини аллақачон таъминлагани маълум бўлди.</w:t>
      </w:r>
    </w:p>
    <w:p w:rsidR="00F3592F" w:rsidRPr="00BD6A67" w:rsidRDefault="00F3592F" w:rsidP="00F3592F">
      <w:pPr>
        <w:spacing w:line="360" w:lineRule="auto"/>
        <w:ind w:firstLine="706"/>
        <w:jc w:val="both"/>
        <w:rPr>
          <w:rFonts w:cs="Times New Roman"/>
          <w:sz w:val="24"/>
          <w:szCs w:val="24"/>
        </w:rPr>
      </w:pPr>
    </w:p>
    <w:p w:rsidR="00F3592F" w:rsidRPr="00BD6A67" w:rsidRDefault="00F3592F" w:rsidP="00F3592F">
      <w:pPr>
        <w:pStyle w:val="zz"/>
        <w:rPr>
          <w:sz w:val="24"/>
          <w:szCs w:val="24"/>
          <w:lang w:val="ru-RU"/>
        </w:rPr>
      </w:pPr>
      <w:bookmarkStart w:id="54" w:name="_Toc75243602"/>
      <w:bookmarkStart w:id="55" w:name="_Toc130099978"/>
      <w:r w:rsidRPr="00BD6A67">
        <w:rPr>
          <w:sz w:val="24"/>
          <w:szCs w:val="24"/>
          <w:lang w:val="ru-RU"/>
        </w:rPr>
        <w:t>3.26. Доннинг синфланишини текшириш</w:t>
      </w:r>
      <w:bookmarkEnd w:id="54"/>
      <w:bookmarkEnd w:id="55"/>
    </w:p>
    <w:p w:rsidR="00F3592F" w:rsidRPr="00BD6A67" w:rsidRDefault="00F3592F" w:rsidP="00F3592F">
      <w:pPr>
        <w:pStyle w:val="a5"/>
        <w:spacing w:line="360" w:lineRule="auto"/>
        <w:ind w:firstLine="706"/>
        <w:rPr>
          <w:sz w:val="24"/>
        </w:rPr>
      </w:pPr>
      <w:r w:rsidRPr="00BD6A67">
        <w:rPr>
          <w:sz w:val="24"/>
        </w:rPr>
        <w:t>Фермерлар 10% намликга эга бўлган яхши сифатли дон ишлаб чи</w:t>
      </w:r>
      <w:r w:rsidRPr="00BD6A67">
        <w:rPr>
          <w:bCs/>
          <w:sz w:val="24"/>
        </w:rPr>
        <w:t>қ</w:t>
      </w:r>
      <w:r w:rsidRPr="00BD6A67">
        <w:rPr>
          <w:sz w:val="24"/>
        </w:rPr>
        <w:t>ариш т</w:t>
      </w:r>
      <w:r w:rsidRPr="00BD6A67">
        <w:rPr>
          <w:bCs/>
          <w:sz w:val="24"/>
        </w:rPr>
        <w:t>ўғ</w:t>
      </w:r>
      <w:r w:rsidRPr="00BD6A67">
        <w:rPr>
          <w:sz w:val="24"/>
        </w:rPr>
        <w:t>рисида қаттиқ к</w:t>
      </w:r>
      <w:r w:rsidRPr="00BD6A67">
        <w:rPr>
          <w:bCs/>
          <w:sz w:val="24"/>
        </w:rPr>
        <w:t>ў</w:t>
      </w:r>
      <w:r w:rsidRPr="00BD6A67">
        <w:rPr>
          <w:sz w:val="24"/>
        </w:rPr>
        <w:t xml:space="preserve">рсатма олганлар ва улар одатдагидек яхши нархга сотишга ҳаракат қиладилар. Бу 20-25 % ли намликни назарда тутади ва дон шу даражагача </w:t>
      </w:r>
      <w:r w:rsidRPr="00BD6A67">
        <w:rPr>
          <w:bCs/>
          <w:sz w:val="24"/>
        </w:rPr>
        <w:t>қ</w:t>
      </w:r>
      <w:r w:rsidRPr="00BD6A67">
        <w:rPr>
          <w:sz w:val="24"/>
        </w:rPr>
        <w:t>уритилиши керак, ортиқчаси булса фермерлар учун зиён б</w:t>
      </w:r>
      <w:r w:rsidRPr="00BD6A67">
        <w:rPr>
          <w:bCs/>
          <w:sz w:val="24"/>
        </w:rPr>
        <w:t>ў</w:t>
      </w:r>
      <w:r w:rsidRPr="00BD6A67">
        <w:rPr>
          <w:sz w:val="24"/>
        </w:rPr>
        <w:t>лади.</w:t>
      </w:r>
    </w:p>
    <w:p w:rsidR="00F3592F" w:rsidRPr="00BD6A67" w:rsidRDefault="00F3592F" w:rsidP="00F3592F">
      <w:pPr>
        <w:spacing w:line="360" w:lineRule="auto"/>
        <w:ind w:firstLine="706"/>
        <w:jc w:val="both"/>
        <w:rPr>
          <w:rFonts w:cs="Times New Roman"/>
          <w:b w:val="0"/>
          <w:sz w:val="24"/>
          <w:szCs w:val="24"/>
        </w:rPr>
      </w:pPr>
      <w:r w:rsidRPr="00BD6A67">
        <w:rPr>
          <w:rFonts w:cs="Times New Roman"/>
          <w:b w:val="0"/>
          <w:sz w:val="24"/>
          <w:szCs w:val="24"/>
        </w:rPr>
        <w:t xml:space="preserve">23 омбор бевосита </w:t>
      </w:r>
      <w:r w:rsidRPr="00BD6A67">
        <w:rPr>
          <w:rFonts w:cs="Times New Roman"/>
          <w:b w:val="0"/>
          <w:bCs/>
          <w:sz w:val="24"/>
          <w:szCs w:val="24"/>
        </w:rPr>
        <w:t>қ</w:t>
      </w:r>
      <w:r w:rsidRPr="00BD6A67">
        <w:rPr>
          <w:rFonts w:cs="Times New Roman"/>
          <w:b w:val="0"/>
          <w:sz w:val="24"/>
          <w:szCs w:val="24"/>
        </w:rPr>
        <w:t xml:space="preserve">уритиш ёки </w:t>
      </w:r>
      <w:r w:rsidRPr="00BD6A67">
        <w:rPr>
          <w:rFonts w:cs="Times New Roman"/>
          <w:b w:val="0"/>
          <w:bCs/>
          <w:sz w:val="24"/>
          <w:szCs w:val="24"/>
        </w:rPr>
        <w:t>қ</w:t>
      </w:r>
      <w:r w:rsidRPr="00BD6A67">
        <w:rPr>
          <w:rFonts w:cs="Times New Roman"/>
          <w:b w:val="0"/>
          <w:sz w:val="24"/>
          <w:szCs w:val="24"/>
        </w:rPr>
        <w:t xml:space="preserve">уёшда </w:t>
      </w:r>
      <w:r w:rsidRPr="00BD6A67">
        <w:rPr>
          <w:rFonts w:cs="Times New Roman"/>
          <w:b w:val="0"/>
          <w:bCs/>
          <w:sz w:val="24"/>
          <w:szCs w:val="24"/>
        </w:rPr>
        <w:t>қ</w:t>
      </w:r>
      <w:r w:rsidRPr="00BD6A67">
        <w:rPr>
          <w:rFonts w:cs="Times New Roman"/>
          <w:b w:val="0"/>
          <w:sz w:val="24"/>
          <w:szCs w:val="24"/>
        </w:rPr>
        <w:t>уритиш ор</w:t>
      </w:r>
      <w:r w:rsidRPr="00BD6A67">
        <w:rPr>
          <w:rFonts w:cs="Times New Roman"/>
          <w:b w:val="0"/>
          <w:bCs/>
          <w:sz w:val="24"/>
          <w:szCs w:val="24"/>
        </w:rPr>
        <w:t>қ</w:t>
      </w:r>
      <w:r w:rsidRPr="00BD6A67">
        <w:rPr>
          <w:rFonts w:cs="Times New Roman"/>
          <w:b w:val="0"/>
          <w:sz w:val="24"/>
          <w:szCs w:val="24"/>
        </w:rPr>
        <w:t xml:space="preserve">али </w:t>
      </w:r>
      <w:r w:rsidRPr="00BD6A67">
        <w:rPr>
          <w:rFonts w:cs="Times New Roman"/>
          <w:b w:val="0"/>
          <w:bCs/>
          <w:sz w:val="24"/>
          <w:szCs w:val="24"/>
        </w:rPr>
        <w:t>ҳ</w:t>
      </w:r>
      <w:r w:rsidRPr="00BD6A67">
        <w:rPr>
          <w:rFonts w:cs="Times New Roman"/>
          <w:b w:val="0"/>
          <w:sz w:val="24"/>
          <w:szCs w:val="24"/>
        </w:rPr>
        <w:t xml:space="preserve">осил </w:t>
      </w:r>
      <w:r w:rsidRPr="00BD6A67">
        <w:rPr>
          <w:rFonts w:cs="Times New Roman"/>
          <w:b w:val="0"/>
          <w:bCs/>
          <w:sz w:val="24"/>
          <w:szCs w:val="24"/>
        </w:rPr>
        <w:t>қ</w:t>
      </w:r>
      <w:r w:rsidRPr="00BD6A67">
        <w:rPr>
          <w:rFonts w:cs="Times New Roman"/>
          <w:b w:val="0"/>
          <w:sz w:val="24"/>
          <w:szCs w:val="24"/>
        </w:rPr>
        <w:t>илинган донни та</w:t>
      </w:r>
      <w:r w:rsidRPr="00BD6A67">
        <w:rPr>
          <w:rFonts w:cs="Times New Roman"/>
          <w:b w:val="0"/>
          <w:bCs/>
          <w:sz w:val="24"/>
          <w:szCs w:val="24"/>
        </w:rPr>
        <w:t>ҳ</w:t>
      </w:r>
      <w:r w:rsidRPr="00BD6A67">
        <w:rPr>
          <w:rFonts w:cs="Times New Roman"/>
          <w:b w:val="0"/>
          <w:sz w:val="24"/>
          <w:szCs w:val="24"/>
        </w:rPr>
        <w:t xml:space="preserve">лил </w:t>
      </w:r>
      <w:r w:rsidRPr="00BD6A67">
        <w:rPr>
          <w:rFonts w:cs="Times New Roman"/>
          <w:b w:val="0"/>
          <w:bCs/>
          <w:sz w:val="24"/>
          <w:szCs w:val="24"/>
        </w:rPr>
        <w:t>қ</w:t>
      </w:r>
      <w:r w:rsidRPr="00BD6A67">
        <w:rPr>
          <w:rFonts w:cs="Times New Roman"/>
          <w:b w:val="0"/>
          <w:sz w:val="24"/>
          <w:szCs w:val="24"/>
        </w:rPr>
        <w:t>илиш шуни к</w:t>
      </w:r>
      <w:r w:rsidRPr="00BD6A67">
        <w:rPr>
          <w:rFonts w:cs="Times New Roman"/>
          <w:b w:val="0"/>
          <w:bCs/>
          <w:sz w:val="24"/>
          <w:szCs w:val="24"/>
        </w:rPr>
        <w:t>ў</w:t>
      </w:r>
      <w:r w:rsidRPr="00BD6A67">
        <w:rPr>
          <w:rFonts w:cs="Times New Roman"/>
          <w:b w:val="0"/>
          <w:sz w:val="24"/>
          <w:szCs w:val="24"/>
        </w:rPr>
        <w:t>рсатдики, мо</w:t>
      </w:r>
      <w:r w:rsidRPr="00BD6A67">
        <w:rPr>
          <w:rFonts w:cs="Times New Roman"/>
          <w:b w:val="0"/>
          <w:bCs/>
          <w:sz w:val="24"/>
          <w:szCs w:val="24"/>
        </w:rPr>
        <w:t>ғ</w:t>
      </w:r>
      <w:r w:rsidRPr="00BD6A67">
        <w:rPr>
          <w:rFonts w:cs="Times New Roman"/>
          <w:b w:val="0"/>
          <w:sz w:val="24"/>
          <w:szCs w:val="24"/>
        </w:rPr>
        <w:t>ор киритилишини к</w:t>
      </w:r>
      <w:r w:rsidRPr="00BD6A67">
        <w:rPr>
          <w:rFonts w:cs="Times New Roman"/>
          <w:b w:val="0"/>
          <w:bCs/>
          <w:sz w:val="24"/>
          <w:szCs w:val="24"/>
        </w:rPr>
        <w:t>ў</w:t>
      </w:r>
      <w:r w:rsidRPr="00BD6A67">
        <w:rPr>
          <w:rFonts w:cs="Times New Roman"/>
          <w:b w:val="0"/>
          <w:sz w:val="24"/>
          <w:szCs w:val="24"/>
        </w:rPr>
        <w:t>рсатувчи дон улуши афлатоксин ми</w:t>
      </w:r>
      <w:r w:rsidRPr="00BD6A67">
        <w:rPr>
          <w:rFonts w:cs="Times New Roman"/>
          <w:b w:val="0"/>
          <w:bCs/>
          <w:sz w:val="24"/>
          <w:szCs w:val="24"/>
        </w:rPr>
        <w:t>қ</w:t>
      </w:r>
      <w:r w:rsidRPr="00BD6A67">
        <w:rPr>
          <w:rFonts w:cs="Times New Roman"/>
          <w:b w:val="0"/>
          <w:sz w:val="24"/>
          <w:szCs w:val="24"/>
        </w:rPr>
        <w:t>дорига чизи</w:t>
      </w:r>
      <w:r w:rsidRPr="00BD6A67">
        <w:rPr>
          <w:rFonts w:cs="Times New Roman"/>
          <w:b w:val="0"/>
          <w:bCs/>
          <w:sz w:val="24"/>
          <w:szCs w:val="24"/>
        </w:rPr>
        <w:t>қ</w:t>
      </w:r>
      <w:r w:rsidRPr="00BD6A67">
        <w:rPr>
          <w:rFonts w:cs="Times New Roman"/>
          <w:b w:val="0"/>
          <w:sz w:val="24"/>
          <w:szCs w:val="24"/>
        </w:rPr>
        <w:t>симон мос келар экан.</w:t>
      </w:r>
    </w:p>
    <w:p w:rsidR="00F3592F" w:rsidRPr="00BD6A67" w:rsidRDefault="00F3592F" w:rsidP="00F3592F">
      <w:pPr>
        <w:spacing w:line="360" w:lineRule="auto"/>
        <w:ind w:firstLine="706"/>
        <w:jc w:val="both"/>
        <w:rPr>
          <w:rFonts w:cs="Times New Roman"/>
          <w:b w:val="0"/>
          <w:sz w:val="24"/>
          <w:szCs w:val="24"/>
        </w:rPr>
      </w:pPr>
      <w:r w:rsidRPr="00BD6A67">
        <w:rPr>
          <w:rFonts w:cs="Times New Roman"/>
          <w:b w:val="0"/>
          <w:sz w:val="24"/>
          <w:szCs w:val="24"/>
        </w:rPr>
        <w:t xml:space="preserve">Корреляция коэффициенти ( </w:t>
      </w:r>
      <w:r>
        <w:rPr>
          <w:rFonts w:cs="Times New Roman"/>
          <w:b w:val="0"/>
          <w:sz w:val="24"/>
          <w:szCs w:val="24"/>
          <w:lang w:val="uz-Cyrl-UZ"/>
        </w:rPr>
        <w:t>Г</w:t>
      </w:r>
      <w:r w:rsidRPr="00C928B8">
        <w:rPr>
          <w:rFonts w:cs="Times New Roman"/>
          <w:b w:val="0"/>
          <w:sz w:val="24"/>
          <w:szCs w:val="24"/>
          <w:vertAlign w:val="subscript"/>
          <w:lang w:val="uz-Cyrl-UZ"/>
        </w:rPr>
        <w:t>к</w:t>
      </w:r>
      <w:r w:rsidRPr="00BD6A67">
        <w:rPr>
          <w:rFonts w:cs="Times New Roman"/>
          <w:b w:val="0"/>
          <w:sz w:val="24"/>
          <w:szCs w:val="24"/>
        </w:rPr>
        <w:t xml:space="preserve"> 0,67) 99,9% ли концентрацияда жуда му</w:t>
      </w:r>
      <w:r w:rsidRPr="00BD6A67">
        <w:rPr>
          <w:rFonts w:cs="Times New Roman"/>
          <w:b w:val="0"/>
          <w:bCs/>
          <w:sz w:val="24"/>
          <w:szCs w:val="24"/>
        </w:rPr>
        <w:t>ҳ</w:t>
      </w:r>
      <w:r w:rsidRPr="00BD6A67">
        <w:rPr>
          <w:rFonts w:cs="Times New Roman"/>
          <w:b w:val="0"/>
          <w:sz w:val="24"/>
          <w:szCs w:val="24"/>
        </w:rPr>
        <w:t>им эди ва мо</w:t>
      </w:r>
      <w:r w:rsidRPr="00BD6A67">
        <w:rPr>
          <w:rFonts w:cs="Times New Roman"/>
          <w:b w:val="0"/>
          <w:bCs/>
          <w:sz w:val="24"/>
          <w:szCs w:val="24"/>
        </w:rPr>
        <w:t>ғ</w:t>
      </w:r>
      <w:r w:rsidRPr="00BD6A67">
        <w:rPr>
          <w:rFonts w:cs="Times New Roman"/>
          <w:b w:val="0"/>
          <w:sz w:val="24"/>
          <w:szCs w:val="24"/>
        </w:rPr>
        <w:t>ор киритилиши афлатоксин ми</w:t>
      </w:r>
      <w:r w:rsidRPr="00BD6A67">
        <w:rPr>
          <w:rFonts w:cs="Times New Roman"/>
          <w:b w:val="0"/>
          <w:bCs/>
          <w:sz w:val="24"/>
          <w:szCs w:val="24"/>
        </w:rPr>
        <w:t>қ</w:t>
      </w:r>
      <w:r w:rsidRPr="00BD6A67">
        <w:rPr>
          <w:rFonts w:cs="Times New Roman"/>
          <w:b w:val="0"/>
          <w:sz w:val="24"/>
          <w:szCs w:val="24"/>
        </w:rPr>
        <w:t>дорига бо</w:t>
      </w:r>
      <w:r w:rsidRPr="00BD6A67">
        <w:rPr>
          <w:rFonts w:cs="Times New Roman"/>
          <w:b w:val="0"/>
          <w:bCs/>
          <w:sz w:val="24"/>
          <w:szCs w:val="24"/>
        </w:rPr>
        <w:t>ғ</w:t>
      </w:r>
      <w:r w:rsidRPr="00BD6A67">
        <w:rPr>
          <w:rFonts w:cs="Times New Roman"/>
          <w:b w:val="0"/>
          <w:sz w:val="24"/>
          <w:szCs w:val="24"/>
        </w:rPr>
        <w:t>ли</w:t>
      </w:r>
      <w:r w:rsidRPr="00BD6A67">
        <w:rPr>
          <w:rFonts w:cs="Times New Roman"/>
          <w:b w:val="0"/>
          <w:bCs/>
          <w:sz w:val="24"/>
          <w:szCs w:val="24"/>
        </w:rPr>
        <w:t>қ</w:t>
      </w:r>
      <w:r w:rsidRPr="00BD6A67">
        <w:rPr>
          <w:rFonts w:cs="Times New Roman"/>
          <w:b w:val="0"/>
          <w:sz w:val="24"/>
          <w:szCs w:val="24"/>
        </w:rPr>
        <w:t xml:space="preserve"> экан ва у синфлаш схемаси учун критерий сифатида </w:t>
      </w:r>
      <w:r w:rsidRPr="00BD6A67">
        <w:rPr>
          <w:rFonts w:cs="Times New Roman"/>
          <w:b w:val="0"/>
          <w:bCs/>
          <w:sz w:val="24"/>
          <w:szCs w:val="24"/>
        </w:rPr>
        <w:t>қў</w:t>
      </w:r>
      <w:r w:rsidRPr="00BD6A67">
        <w:rPr>
          <w:rFonts w:cs="Times New Roman"/>
          <w:b w:val="0"/>
          <w:sz w:val="24"/>
          <w:szCs w:val="24"/>
        </w:rPr>
        <w:t>лланилиши мумкин. Маълумки, мо</w:t>
      </w:r>
      <w:r w:rsidRPr="00BD6A67">
        <w:rPr>
          <w:rFonts w:cs="Times New Roman"/>
          <w:b w:val="0"/>
          <w:bCs/>
          <w:sz w:val="24"/>
          <w:szCs w:val="24"/>
        </w:rPr>
        <w:t>ғ</w:t>
      </w:r>
      <w:r w:rsidRPr="00BD6A67">
        <w:rPr>
          <w:rFonts w:cs="Times New Roman"/>
          <w:b w:val="0"/>
          <w:sz w:val="24"/>
          <w:szCs w:val="24"/>
        </w:rPr>
        <w:t xml:space="preserve">ор киритилишининг </w:t>
      </w:r>
      <w:r w:rsidRPr="00BD6A67">
        <w:rPr>
          <w:rFonts w:cs="Times New Roman"/>
          <w:b w:val="0"/>
          <w:bCs/>
          <w:sz w:val="24"/>
          <w:szCs w:val="24"/>
        </w:rPr>
        <w:t>ҳа</w:t>
      </w:r>
      <w:r w:rsidRPr="00BD6A67">
        <w:rPr>
          <w:rFonts w:cs="Times New Roman"/>
          <w:b w:val="0"/>
          <w:sz w:val="24"/>
          <w:szCs w:val="24"/>
        </w:rPr>
        <w:t xml:space="preserve">ммаси </w:t>
      </w:r>
      <w:r w:rsidRPr="00BD6A67">
        <w:rPr>
          <w:rFonts w:cs="Times New Roman"/>
          <w:b w:val="0"/>
          <w:bCs/>
          <w:sz w:val="24"/>
          <w:szCs w:val="24"/>
        </w:rPr>
        <w:t>ҳ</w:t>
      </w:r>
      <w:r w:rsidRPr="00BD6A67">
        <w:rPr>
          <w:rFonts w:cs="Times New Roman"/>
          <w:b w:val="0"/>
          <w:sz w:val="24"/>
          <w:szCs w:val="24"/>
        </w:rPr>
        <w:t>ам A.</w:t>
      </w:r>
      <w:r>
        <w:rPr>
          <w:rFonts w:cs="Times New Roman"/>
          <w:b w:val="0"/>
          <w:sz w:val="24"/>
          <w:szCs w:val="24"/>
          <w:lang w:val="en-US"/>
        </w:rPr>
        <w:t>fl</w:t>
      </w:r>
      <w:r w:rsidRPr="00BD6A67">
        <w:rPr>
          <w:rFonts w:cs="Times New Roman"/>
          <w:b w:val="0"/>
          <w:sz w:val="24"/>
          <w:szCs w:val="24"/>
        </w:rPr>
        <w:t>awus туфайли ча</w:t>
      </w:r>
      <w:r w:rsidRPr="00BD6A67">
        <w:rPr>
          <w:rFonts w:cs="Times New Roman"/>
          <w:b w:val="0"/>
          <w:bCs/>
          <w:sz w:val="24"/>
          <w:szCs w:val="24"/>
        </w:rPr>
        <w:t>қ</w:t>
      </w:r>
      <w:r w:rsidRPr="00BD6A67">
        <w:rPr>
          <w:rFonts w:cs="Times New Roman"/>
          <w:b w:val="0"/>
          <w:sz w:val="24"/>
          <w:szCs w:val="24"/>
        </w:rPr>
        <w:t xml:space="preserve">ирилмайди ва худди шундай доннинг </w:t>
      </w:r>
      <w:r w:rsidRPr="00BD6A67">
        <w:rPr>
          <w:rFonts w:cs="Times New Roman"/>
          <w:b w:val="0"/>
          <w:bCs/>
          <w:sz w:val="24"/>
          <w:szCs w:val="24"/>
        </w:rPr>
        <w:t>ҳ</w:t>
      </w:r>
      <w:r w:rsidRPr="00BD6A67">
        <w:rPr>
          <w:rFonts w:cs="Times New Roman"/>
          <w:b w:val="0"/>
          <w:sz w:val="24"/>
          <w:szCs w:val="24"/>
        </w:rPr>
        <w:t xml:space="preserve">амма </w:t>
      </w:r>
      <w:r w:rsidRPr="00BD6A67">
        <w:rPr>
          <w:rFonts w:cs="Times New Roman"/>
          <w:b w:val="0"/>
          <w:bCs/>
          <w:sz w:val="24"/>
          <w:szCs w:val="24"/>
        </w:rPr>
        <w:t>қ</w:t>
      </w:r>
      <w:r w:rsidRPr="00BD6A67">
        <w:rPr>
          <w:rFonts w:cs="Times New Roman"/>
          <w:b w:val="0"/>
          <w:sz w:val="24"/>
          <w:szCs w:val="24"/>
        </w:rPr>
        <w:t>оплари мо</w:t>
      </w:r>
      <w:r w:rsidRPr="00BD6A67">
        <w:rPr>
          <w:rFonts w:cs="Times New Roman"/>
          <w:b w:val="0"/>
          <w:bCs/>
          <w:sz w:val="24"/>
          <w:szCs w:val="24"/>
        </w:rPr>
        <w:t>ғ</w:t>
      </w:r>
      <w:r w:rsidRPr="00BD6A67">
        <w:rPr>
          <w:rFonts w:cs="Times New Roman"/>
          <w:b w:val="0"/>
          <w:sz w:val="24"/>
          <w:szCs w:val="24"/>
        </w:rPr>
        <w:t>ор киритилишининг ю</w:t>
      </w:r>
      <w:r w:rsidRPr="00BD6A67">
        <w:rPr>
          <w:rFonts w:cs="Times New Roman"/>
          <w:b w:val="0"/>
          <w:bCs/>
          <w:sz w:val="24"/>
          <w:szCs w:val="24"/>
        </w:rPr>
        <w:t>қ</w:t>
      </w:r>
      <w:r w:rsidRPr="00BD6A67">
        <w:rPr>
          <w:rFonts w:cs="Times New Roman"/>
          <w:b w:val="0"/>
          <w:sz w:val="24"/>
          <w:szCs w:val="24"/>
        </w:rPr>
        <w:t>ори улуши билан катта ми</w:t>
      </w:r>
      <w:r w:rsidRPr="00BD6A67">
        <w:rPr>
          <w:rFonts w:cs="Times New Roman"/>
          <w:b w:val="0"/>
          <w:bCs/>
          <w:sz w:val="24"/>
          <w:szCs w:val="24"/>
        </w:rPr>
        <w:t>қ</w:t>
      </w:r>
      <w:r w:rsidRPr="00BD6A67">
        <w:rPr>
          <w:rFonts w:cs="Times New Roman"/>
          <w:b w:val="0"/>
          <w:sz w:val="24"/>
          <w:szCs w:val="24"/>
        </w:rPr>
        <w:t>дордаги афлатоксинга эга эмас, лекин та</w:t>
      </w:r>
      <w:r w:rsidRPr="00BD6A67">
        <w:rPr>
          <w:rFonts w:cs="Times New Roman"/>
          <w:b w:val="0"/>
          <w:bCs/>
          <w:sz w:val="24"/>
          <w:szCs w:val="24"/>
        </w:rPr>
        <w:t>ҳ</w:t>
      </w:r>
      <w:r w:rsidRPr="00BD6A67">
        <w:rPr>
          <w:rFonts w:cs="Times New Roman"/>
          <w:b w:val="0"/>
          <w:sz w:val="24"/>
          <w:szCs w:val="24"/>
        </w:rPr>
        <w:t>лика ю</w:t>
      </w:r>
      <w:r w:rsidRPr="00BD6A67">
        <w:rPr>
          <w:rFonts w:cs="Times New Roman"/>
          <w:b w:val="0"/>
          <w:bCs/>
          <w:sz w:val="24"/>
          <w:szCs w:val="24"/>
        </w:rPr>
        <w:t>қ</w:t>
      </w:r>
      <w:r w:rsidRPr="00BD6A67">
        <w:rPr>
          <w:rFonts w:cs="Times New Roman"/>
          <w:b w:val="0"/>
          <w:sz w:val="24"/>
          <w:szCs w:val="24"/>
        </w:rPr>
        <w:t>ори б</w:t>
      </w:r>
      <w:r w:rsidRPr="00BD6A67">
        <w:rPr>
          <w:rFonts w:cs="Times New Roman"/>
          <w:b w:val="0"/>
          <w:bCs/>
          <w:sz w:val="24"/>
          <w:szCs w:val="24"/>
        </w:rPr>
        <w:t>ў</w:t>
      </w:r>
      <w:r w:rsidRPr="00BD6A67">
        <w:rPr>
          <w:rFonts w:cs="Times New Roman"/>
          <w:b w:val="0"/>
          <w:sz w:val="24"/>
          <w:szCs w:val="24"/>
        </w:rPr>
        <w:t>лади.</w:t>
      </w:r>
    </w:p>
    <w:p w:rsidR="00F3592F" w:rsidRPr="00BD6A67" w:rsidRDefault="00F3592F" w:rsidP="00F3592F">
      <w:pPr>
        <w:pStyle w:val="a5"/>
        <w:spacing w:line="360" w:lineRule="auto"/>
        <w:ind w:firstLine="706"/>
        <w:rPr>
          <w:sz w:val="24"/>
        </w:rPr>
      </w:pPr>
      <w:r w:rsidRPr="00BD6A67">
        <w:rPr>
          <w:sz w:val="24"/>
        </w:rPr>
        <w:t>Дон синфланишини текшириш ишлаб чи</w:t>
      </w:r>
      <w:r w:rsidRPr="00BD6A67">
        <w:rPr>
          <w:bCs/>
          <w:sz w:val="24"/>
        </w:rPr>
        <w:t>қ</w:t>
      </w:r>
      <w:r w:rsidRPr="00BD6A67">
        <w:rPr>
          <w:sz w:val="24"/>
        </w:rPr>
        <w:t>илган ва унинг ма</w:t>
      </w:r>
      <w:r w:rsidRPr="00BD6A67">
        <w:rPr>
          <w:bCs/>
          <w:sz w:val="24"/>
        </w:rPr>
        <w:t>қ</w:t>
      </w:r>
      <w:r w:rsidRPr="00BD6A67">
        <w:rPr>
          <w:sz w:val="24"/>
        </w:rPr>
        <w:t>сади фермерлар учун яхши сифатли дон ишлаб чи</w:t>
      </w:r>
      <w:r w:rsidRPr="00BD6A67">
        <w:rPr>
          <w:bCs/>
          <w:sz w:val="24"/>
        </w:rPr>
        <w:t>қ</w:t>
      </w:r>
      <w:r w:rsidRPr="00BD6A67">
        <w:rPr>
          <w:sz w:val="24"/>
        </w:rPr>
        <w:t>аришнинг биринчи бос</w:t>
      </w:r>
      <w:r w:rsidRPr="00BD6A67">
        <w:rPr>
          <w:bCs/>
          <w:sz w:val="24"/>
        </w:rPr>
        <w:t>қ</w:t>
      </w:r>
      <w:r w:rsidRPr="00BD6A67">
        <w:rPr>
          <w:sz w:val="24"/>
        </w:rPr>
        <w:t xml:space="preserve">ичларида сотиш лозимлигини исботлашдан иборат:  </w:t>
      </w:r>
    </w:p>
    <w:p w:rsidR="00F3592F" w:rsidRPr="00BD6A67" w:rsidRDefault="00F3592F" w:rsidP="00F3592F">
      <w:pPr>
        <w:spacing w:line="360" w:lineRule="auto"/>
        <w:ind w:firstLine="706"/>
        <w:jc w:val="both"/>
        <w:rPr>
          <w:rFonts w:cs="Times New Roman"/>
          <w:b w:val="0"/>
          <w:sz w:val="24"/>
          <w:szCs w:val="24"/>
        </w:rPr>
      </w:pPr>
      <w:r w:rsidRPr="00BD6A67">
        <w:rPr>
          <w:rFonts w:cs="Times New Roman"/>
          <w:b w:val="0"/>
          <w:sz w:val="24"/>
          <w:szCs w:val="24"/>
        </w:rPr>
        <w:t xml:space="preserve"> а) Дон «Афлатоксиннинг мо</w:t>
      </w:r>
      <w:r w:rsidRPr="00BD6A67">
        <w:rPr>
          <w:rFonts w:cs="Times New Roman"/>
          <w:b w:val="0"/>
          <w:bCs/>
          <w:sz w:val="24"/>
          <w:szCs w:val="24"/>
        </w:rPr>
        <w:t>ғ</w:t>
      </w:r>
      <w:r w:rsidRPr="00BD6A67">
        <w:rPr>
          <w:rFonts w:cs="Times New Roman"/>
          <w:b w:val="0"/>
          <w:sz w:val="24"/>
          <w:szCs w:val="24"/>
        </w:rPr>
        <w:t xml:space="preserve">орга нисбати» фоизига </w:t>
      </w:r>
      <w:r w:rsidRPr="00BD6A67">
        <w:rPr>
          <w:rFonts w:cs="Times New Roman"/>
          <w:b w:val="0"/>
          <w:bCs/>
          <w:sz w:val="24"/>
          <w:szCs w:val="24"/>
        </w:rPr>
        <w:t>қ</w:t>
      </w:r>
      <w:r w:rsidRPr="00BD6A67">
        <w:rPr>
          <w:rFonts w:cs="Times New Roman"/>
          <w:b w:val="0"/>
          <w:sz w:val="24"/>
          <w:szCs w:val="24"/>
        </w:rPr>
        <w:t>араб б</w:t>
      </w:r>
      <w:r w:rsidRPr="00BD6A67">
        <w:rPr>
          <w:rFonts w:cs="Times New Roman"/>
          <w:b w:val="0"/>
          <w:bCs/>
          <w:sz w:val="24"/>
          <w:szCs w:val="24"/>
        </w:rPr>
        <w:t>ў</w:t>
      </w:r>
      <w:r w:rsidRPr="00BD6A67">
        <w:rPr>
          <w:rFonts w:cs="Times New Roman"/>
          <w:b w:val="0"/>
          <w:sz w:val="24"/>
          <w:szCs w:val="24"/>
        </w:rPr>
        <w:t>лиши керак (ARV %) ва у к</w:t>
      </w:r>
      <w:r w:rsidRPr="00BD6A67">
        <w:rPr>
          <w:rFonts w:cs="Times New Roman"/>
          <w:b w:val="0"/>
          <w:bCs/>
          <w:sz w:val="24"/>
          <w:szCs w:val="24"/>
        </w:rPr>
        <w:t>ў</w:t>
      </w:r>
      <w:r w:rsidRPr="00BD6A67">
        <w:rPr>
          <w:rFonts w:cs="Times New Roman"/>
          <w:b w:val="0"/>
          <w:sz w:val="24"/>
          <w:szCs w:val="24"/>
        </w:rPr>
        <w:t>к-яшил ранг фоизи плюс киритилган мо</w:t>
      </w:r>
      <w:r w:rsidRPr="00BD6A67">
        <w:rPr>
          <w:rFonts w:cs="Times New Roman"/>
          <w:b w:val="0"/>
          <w:bCs/>
          <w:sz w:val="24"/>
          <w:szCs w:val="24"/>
        </w:rPr>
        <w:t>ғ</w:t>
      </w:r>
      <w:r w:rsidRPr="00BD6A67">
        <w:rPr>
          <w:rFonts w:cs="Times New Roman"/>
          <w:b w:val="0"/>
          <w:sz w:val="24"/>
          <w:szCs w:val="24"/>
        </w:rPr>
        <w:t>ор сифатида ани</w:t>
      </w:r>
      <w:r w:rsidRPr="00BD6A67">
        <w:rPr>
          <w:rFonts w:cs="Times New Roman"/>
          <w:b w:val="0"/>
          <w:bCs/>
          <w:sz w:val="24"/>
          <w:szCs w:val="24"/>
        </w:rPr>
        <w:t>қ</w:t>
      </w:r>
      <w:r w:rsidRPr="00BD6A67">
        <w:rPr>
          <w:rFonts w:cs="Times New Roman"/>
          <w:b w:val="0"/>
          <w:sz w:val="24"/>
          <w:szCs w:val="24"/>
        </w:rPr>
        <w:t>ланади. Бунда 4 даража б</w:t>
      </w:r>
      <w:r w:rsidRPr="00BD6A67">
        <w:rPr>
          <w:rFonts w:cs="Times New Roman"/>
          <w:b w:val="0"/>
          <w:bCs/>
          <w:sz w:val="24"/>
          <w:szCs w:val="24"/>
        </w:rPr>
        <w:t>ў</w:t>
      </w:r>
      <w:r w:rsidRPr="00BD6A67">
        <w:rPr>
          <w:rFonts w:cs="Times New Roman"/>
          <w:b w:val="0"/>
          <w:sz w:val="24"/>
          <w:szCs w:val="24"/>
        </w:rPr>
        <w:t>лиши керак:</w:t>
      </w:r>
    </w:p>
    <w:p w:rsidR="00F3592F" w:rsidRPr="00BD6A67" w:rsidRDefault="00F3592F" w:rsidP="00F3592F">
      <w:pPr>
        <w:spacing w:line="360" w:lineRule="auto"/>
        <w:ind w:firstLine="706"/>
        <w:jc w:val="both"/>
        <w:rPr>
          <w:rFonts w:cs="Times New Roman"/>
          <w:b w:val="0"/>
          <w:sz w:val="24"/>
          <w:szCs w:val="24"/>
        </w:rPr>
      </w:pPr>
      <w:r w:rsidRPr="00BD6A67">
        <w:rPr>
          <w:rFonts w:cs="Times New Roman"/>
          <w:b w:val="0"/>
          <w:sz w:val="24"/>
          <w:szCs w:val="24"/>
        </w:rPr>
        <w:t xml:space="preserve">№ </w:t>
      </w:r>
      <w:r w:rsidRPr="00BD6A67">
        <w:rPr>
          <w:rFonts w:cs="Times New Roman"/>
          <w:b w:val="0"/>
          <w:sz w:val="24"/>
          <w:szCs w:val="24"/>
          <w:lang w:val="en-US"/>
        </w:rPr>
        <w:t>I</w:t>
      </w:r>
      <w:r w:rsidRPr="00BD6A67">
        <w:rPr>
          <w:rFonts w:cs="Times New Roman"/>
          <w:b w:val="0"/>
          <w:sz w:val="24"/>
          <w:szCs w:val="24"/>
        </w:rPr>
        <w:t xml:space="preserve"> &lt; 1 % мо</w:t>
      </w:r>
      <w:r w:rsidRPr="00BD6A67">
        <w:rPr>
          <w:rFonts w:cs="Times New Roman"/>
          <w:b w:val="0"/>
          <w:bCs/>
          <w:sz w:val="24"/>
          <w:szCs w:val="24"/>
        </w:rPr>
        <w:t>ғ</w:t>
      </w:r>
      <w:r w:rsidRPr="00BD6A67">
        <w:rPr>
          <w:rFonts w:cs="Times New Roman"/>
          <w:b w:val="0"/>
          <w:sz w:val="24"/>
          <w:szCs w:val="24"/>
        </w:rPr>
        <w:t>ор . &lt; 12 % намлик (мс); 2 % нарх мукофоти</w:t>
      </w:r>
    </w:p>
    <w:p w:rsidR="00F3592F" w:rsidRPr="00BD6A67" w:rsidRDefault="00F3592F" w:rsidP="00F3592F">
      <w:pPr>
        <w:spacing w:line="360" w:lineRule="auto"/>
        <w:ind w:firstLine="706"/>
        <w:jc w:val="both"/>
        <w:rPr>
          <w:rFonts w:cs="Times New Roman"/>
          <w:b w:val="0"/>
          <w:sz w:val="24"/>
          <w:szCs w:val="24"/>
        </w:rPr>
      </w:pPr>
      <w:r w:rsidRPr="00BD6A67">
        <w:rPr>
          <w:rFonts w:cs="Times New Roman"/>
          <w:b w:val="0"/>
          <w:sz w:val="24"/>
          <w:szCs w:val="24"/>
        </w:rPr>
        <w:t>№ II &lt; 10 % мо</w:t>
      </w:r>
      <w:r w:rsidRPr="00BD6A67">
        <w:rPr>
          <w:rFonts w:cs="Times New Roman"/>
          <w:b w:val="0"/>
          <w:bCs/>
          <w:sz w:val="24"/>
          <w:szCs w:val="24"/>
        </w:rPr>
        <w:t>ғ</w:t>
      </w:r>
      <w:r w:rsidRPr="00BD6A67">
        <w:rPr>
          <w:rFonts w:cs="Times New Roman"/>
          <w:b w:val="0"/>
          <w:sz w:val="24"/>
          <w:szCs w:val="24"/>
        </w:rPr>
        <w:t>ор, &lt; 12 % (мс); асосий нарх</w:t>
      </w:r>
    </w:p>
    <w:p w:rsidR="00F3592F" w:rsidRPr="00BD6A67" w:rsidRDefault="00F3592F" w:rsidP="00F3592F">
      <w:pPr>
        <w:spacing w:line="360" w:lineRule="auto"/>
        <w:ind w:firstLine="706"/>
        <w:jc w:val="both"/>
        <w:rPr>
          <w:rFonts w:cs="Times New Roman"/>
          <w:b w:val="0"/>
          <w:sz w:val="24"/>
          <w:szCs w:val="24"/>
        </w:rPr>
      </w:pPr>
      <w:r w:rsidRPr="00BD6A67">
        <w:rPr>
          <w:rFonts w:cs="Times New Roman"/>
          <w:b w:val="0"/>
          <w:sz w:val="24"/>
          <w:szCs w:val="24"/>
        </w:rPr>
        <w:t>№ III &lt; 20 % мо</w:t>
      </w:r>
      <w:r w:rsidRPr="00BD6A67">
        <w:rPr>
          <w:rFonts w:cs="Times New Roman"/>
          <w:b w:val="0"/>
          <w:bCs/>
          <w:sz w:val="24"/>
          <w:szCs w:val="24"/>
        </w:rPr>
        <w:t>ғ</w:t>
      </w:r>
      <w:r w:rsidRPr="00BD6A67">
        <w:rPr>
          <w:rFonts w:cs="Times New Roman"/>
          <w:b w:val="0"/>
          <w:sz w:val="24"/>
          <w:szCs w:val="24"/>
        </w:rPr>
        <w:t>ор , &lt; 12 % (мс); 2 % арзон</w:t>
      </w:r>
    </w:p>
    <w:p w:rsidR="00F3592F" w:rsidRPr="00BD6A67" w:rsidRDefault="00F3592F" w:rsidP="00F3592F">
      <w:pPr>
        <w:spacing w:line="360" w:lineRule="auto"/>
        <w:ind w:firstLine="706"/>
        <w:jc w:val="both"/>
        <w:rPr>
          <w:rFonts w:cs="Times New Roman"/>
          <w:b w:val="0"/>
          <w:sz w:val="24"/>
          <w:szCs w:val="24"/>
        </w:rPr>
      </w:pPr>
      <w:r w:rsidRPr="00BD6A67">
        <w:rPr>
          <w:rFonts w:cs="Times New Roman"/>
          <w:b w:val="0"/>
          <w:sz w:val="24"/>
          <w:szCs w:val="24"/>
        </w:rPr>
        <w:t>№ IY &lt; 20 % мо</w:t>
      </w:r>
      <w:r w:rsidRPr="00BD6A67">
        <w:rPr>
          <w:rFonts w:cs="Times New Roman"/>
          <w:b w:val="0"/>
          <w:bCs/>
          <w:sz w:val="24"/>
          <w:szCs w:val="24"/>
        </w:rPr>
        <w:t>ғ</w:t>
      </w:r>
      <w:r w:rsidRPr="00BD6A67">
        <w:rPr>
          <w:rFonts w:cs="Times New Roman"/>
          <w:b w:val="0"/>
          <w:sz w:val="24"/>
          <w:szCs w:val="24"/>
        </w:rPr>
        <w:t>ор, &lt; 12 % (мс); 4 % арзон</w:t>
      </w:r>
    </w:p>
    <w:p w:rsidR="00F3592F" w:rsidRPr="00BD6A67" w:rsidRDefault="00F3592F" w:rsidP="00F3592F">
      <w:pPr>
        <w:pStyle w:val="a5"/>
        <w:spacing w:line="360" w:lineRule="auto"/>
        <w:ind w:firstLine="706"/>
        <w:rPr>
          <w:sz w:val="24"/>
        </w:rPr>
      </w:pPr>
      <w:r w:rsidRPr="00BD6A67">
        <w:rPr>
          <w:sz w:val="24"/>
        </w:rPr>
        <w:t>в) Намлик 12 % дан зиёд (Броун-Дювель усули) б</w:t>
      </w:r>
      <w:r w:rsidRPr="00BD6A67">
        <w:rPr>
          <w:bCs/>
          <w:sz w:val="24"/>
        </w:rPr>
        <w:t>ў</w:t>
      </w:r>
      <w:r w:rsidRPr="00BD6A67">
        <w:rPr>
          <w:sz w:val="24"/>
        </w:rPr>
        <w:t>лган дон сотилмаслиги керак. Бу к</w:t>
      </w:r>
      <w:r w:rsidRPr="00BD6A67">
        <w:rPr>
          <w:bCs/>
          <w:sz w:val="24"/>
        </w:rPr>
        <w:t>ў</w:t>
      </w:r>
      <w:r w:rsidRPr="00BD6A67">
        <w:rPr>
          <w:sz w:val="24"/>
        </w:rPr>
        <w:t>рсатма бутун савдо занжири б</w:t>
      </w:r>
      <w:r w:rsidRPr="00BD6A67">
        <w:rPr>
          <w:bCs/>
          <w:sz w:val="24"/>
        </w:rPr>
        <w:t>ў</w:t>
      </w:r>
      <w:r w:rsidRPr="00BD6A67">
        <w:rPr>
          <w:sz w:val="24"/>
        </w:rPr>
        <w:t xml:space="preserve">йлаб қўлланилиши керак, яъни биринчи сотувчилардан </w:t>
      </w:r>
      <w:r w:rsidRPr="00BD6A67">
        <w:rPr>
          <w:sz w:val="24"/>
        </w:rPr>
        <w:lastRenderedPageBreak/>
        <w:t>бошлаб ярим майдаланган дон (:5 намлик) учун ю</w:t>
      </w:r>
      <w:r w:rsidRPr="00BD6A67">
        <w:rPr>
          <w:bCs/>
          <w:sz w:val="24"/>
        </w:rPr>
        <w:t>қ</w:t>
      </w:r>
      <w:r w:rsidRPr="00BD6A67">
        <w:rPr>
          <w:sz w:val="24"/>
        </w:rPr>
        <w:t xml:space="preserve">ори нархни талаб </w:t>
      </w:r>
      <w:r w:rsidRPr="00BD6A67">
        <w:rPr>
          <w:bCs/>
          <w:sz w:val="24"/>
        </w:rPr>
        <w:t>қ</w:t>
      </w:r>
      <w:r w:rsidRPr="00BD6A67">
        <w:rPr>
          <w:sz w:val="24"/>
        </w:rPr>
        <w:t xml:space="preserve">илишга </w:t>
      </w:r>
      <w:r w:rsidRPr="00BD6A67">
        <w:rPr>
          <w:bCs/>
          <w:sz w:val="24"/>
        </w:rPr>
        <w:t>ҳ</w:t>
      </w:r>
      <w:r w:rsidRPr="00BD6A67">
        <w:rPr>
          <w:sz w:val="24"/>
        </w:rPr>
        <w:t xml:space="preserve">аракат </w:t>
      </w:r>
      <w:r w:rsidRPr="00BD6A67">
        <w:rPr>
          <w:bCs/>
          <w:sz w:val="24"/>
        </w:rPr>
        <w:t>қ</w:t>
      </w:r>
      <w:r w:rsidRPr="00BD6A67">
        <w:rPr>
          <w:sz w:val="24"/>
        </w:rPr>
        <w:t>илишни керак.</w:t>
      </w:r>
    </w:p>
    <w:p w:rsidR="00F3592F" w:rsidRPr="00BD6A67" w:rsidRDefault="00F3592F" w:rsidP="00F3592F">
      <w:pPr>
        <w:pStyle w:val="a5"/>
        <w:spacing w:line="360" w:lineRule="auto"/>
        <w:ind w:firstLine="706"/>
        <w:rPr>
          <w:sz w:val="24"/>
        </w:rPr>
      </w:pPr>
      <w:r w:rsidRPr="00BD6A67">
        <w:rPr>
          <w:sz w:val="24"/>
        </w:rPr>
        <w:t>е) сотишнинг биринчи бос</w:t>
      </w:r>
      <w:r w:rsidRPr="00BD6A67">
        <w:rPr>
          <w:bCs/>
          <w:sz w:val="24"/>
        </w:rPr>
        <w:t>қ</w:t>
      </w:r>
      <w:r w:rsidRPr="00BD6A67">
        <w:rPr>
          <w:sz w:val="24"/>
        </w:rPr>
        <w:t>ичида к</w:t>
      </w:r>
      <w:r w:rsidRPr="00BD6A67">
        <w:rPr>
          <w:bCs/>
          <w:sz w:val="24"/>
        </w:rPr>
        <w:t>ў</w:t>
      </w:r>
      <w:r w:rsidRPr="00BD6A67">
        <w:rPr>
          <w:sz w:val="24"/>
        </w:rPr>
        <w:t>к-яшил мо</w:t>
      </w:r>
      <w:r w:rsidRPr="00BD6A67">
        <w:rPr>
          <w:bCs/>
          <w:sz w:val="24"/>
        </w:rPr>
        <w:t>ғ</w:t>
      </w:r>
      <w:r w:rsidRPr="00BD6A67">
        <w:rPr>
          <w:sz w:val="24"/>
        </w:rPr>
        <w:t>ор билан за</w:t>
      </w:r>
      <w:r w:rsidRPr="00BD6A67">
        <w:rPr>
          <w:bCs/>
          <w:sz w:val="24"/>
        </w:rPr>
        <w:t>ҳ</w:t>
      </w:r>
      <w:r w:rsidRPr="00BD6A67">
        <w:rPr>
          <w:sz w:val="24"/>
        </w:rPr>
        <w:t xml:space="preserve">арланган ҳеч </w:t>
      </w:r>
      <w:r w:rsidRPr="00BD6A67">
        <w:rPr>
          <w:bCs/>
          <w:sz w:val="24"/>
        </w:rPr>
        <w:t>қ</w:t>
      </w:r>
      <w:r w:rsidRPr="00BD6A67">
        <w:rPr>
          <w:sz w:val="24"/>
        </w:rPr>
        <w:t xml:space="preserve">андай дон сотилмаслиги керак. Агар биринчи харидор </w:t>
      </w:r>
      <w:r w:rsidRPr="00BD6A67">
        <w:rPr>
          <w:bCs/>
          <w:sz w:val="24"/>
        </w:rPr>
        <w:t>ҳ</w:t>
      </w:r>
      <w:r w:rsidRPr="00BD6A67">
        <w:rPr>
          <w:sz w:val="24"/>
        </w:rPr>
        <w:t>ар қандай к</w:t>
      </w:r>
      <w:r w:rsidRPr="00BD6A67">
        <w:rPr>
          <w:bCs/>
          <w:sz w:val="24"/>
        </w:rPr>
        <w:t>ў</w:t>
      </w:r>
      <w:r w:rsidRPr="00BD6A67">
        <w:rPr>
          <w:sz w:val="24"/>
        </w:rPr>
        <w:t>к-яшил мо</w:t>
      </w:r>
      <w:r w:rsidRPr="00BD6A67">
        <w:rPr>
          <w:bCs/>
          <w:sz w:val="24"/>
        </w:rPr>
        <w:t>ғ</w:t>
      </w:r>
      <w:r w:rsidRPr="00BD6A67">
        <w:rPr>
          <w:sz w:val="24"/>
        </w:rPr>
        <w:t>орни топса, улар инфекцияланган дон четлаштирилишини фермердан сўрашлари керак ва у парчаланиши шарт. Улгуржи сотувчилар ва мойли донлар билан таъминловчиларни ого</w:t>
      </w:r>
      <w:r w:rsidRPr="00BD6A67">
        <w:rPr>
          <w:bCs/>
          <w:sz w:val="24"/>
        </w:rPr>
        <w:t>ҳ</w:t>
      </w:r>
      <w:r w:rsidRPr="00BD6A67">
        <w:rPr>
          <w:sz w:val="24"/>
        </w:rPr>
        <w:t>лантиришлари керак, агар кўк-яшил моғор келтирилган дон да топилса, унда 1 % дан зиёд кўк-яшил моғорни тутган дон четлаштирилиши керак.</w:t>
      </w:r>
    </w:p>
    <w:p w:rsidR="00F3592F" w:rsidRPr="00BD6A67" w:rsidRDefault="00F3592F" w:rsidP="00F3592F">
      <w:pPr>
        <w:spacing w:line="360" w:lineRule="auto"/>
        <w:ind w:firstLine="706"/>
        <w:jc w:val="both"/>
        <w:rPr>
          <w:rFonts w:cs="Times New Roman"/>
          <w:b w:val="0"/>
          <w:sz w:val="24"/>
          <w:szCs w:val="24"/>
        </w:rPr>
      </w:pPr>
    </w:p>
    <w:p w:rsidR="00F3592F" w:rsidRPr="00BD6A67" w:rsidRDefault="00F3592F" w:rsidP="00F3592F">
      <w:pPr>
        <w:pStyle w:val="zz"/>
        <w:rPr>
          <w:sz w:val="24"/>
          <w:szCs w:val="24"/>
          <w:lang w:val="ru-RU"/>
        </w:rPr>
      </w:pPr>
      <w:bookmarkStart w:id="56" w:name="_Toc75243603"/>
      <w:bookmarkStart w:id="57" w:name="_Toc130099979"/>
      <w:r w:rsidRPr="00BD6A67">
        <w:rPr>
          <w:sz w:val="24"/>
          <w:szCs w:val="24"/>
          <w:lang w:val="ru-RU"/>
        </w:rPr>
        <w:t>3.27. Тавсиялар</w:t>
      </w:r>
      <w:bookmarkEnd w:id="56"/>
      <w:bookmarkEnd w:id="57"/>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Лойиҳа қуйидаги тавсияларга олиб келади.</w:t>
      </w:r>
    </w:p>
    <w:p w:rsidR="00F3592F" w:rsidRPr="00BD6A67" w:rsidRDefault="00F3592F" w:rsidP="00F3592F">
      <w:pPr>
        <w:spacing w:line="360" w:lineRule="auto"/>
        <w:ind w:firstLine="706"/>
        <w:jc w:val="both"/>
        <w:rPr>
          <w:rFonts w:cs="Times New Roman"/>
          <w:b w:val="0"/>
          <w:bCs/>
          <w:sz w:val="24"/>
          <w:szCs w:val="24"/>
        </w:rPr>
      </w:pPr>
      <w:r w:rsidRPr="00BD6A67">
        <w:rPr>
          <w:rFonts w:cs="Times New Roman"/>
          <w:b w:val="0"/>
          <w:bCs/>
          <w:sz w:val="24"/>
          <w:szCs w:val="24"/>
        </w:rPr>
        <w:t>а) афлатоксинни камайтириш стратегияси, биринчи навбатда, бевосита қуритишни ва қатъиян очиқ қуёшда қуритишни қўллаш мумкинлигига концентрацияланиши керак. Катта оммавий компания бу стратегияни жорий қилишга йўнатирилиши керак;</w:t>
      </w:r>
    </w:p>
    <w:p w:rsidR="00F3592F" w:rsidRPr="00BD6A67" w:rsidRDefault="00F3592F" w:rsidP="00F3592F">
      <w:pPr>
        <w:pStyle w:val="a5"/>
        <w:spacing w:line="360" w:lineRule="auto"/>
        <w:ind w:firstLine="706"/>
        <w:rPr>
          <w:sz w:val="24"/>
        </w:rPr>
      </w:pPr>
      <w:r w:rsidRPr="00BD6A67">
        <w:rPr>
          <w:sz w:val="24"/>
        </w:rPr>
        <w:t>б) Дон синфланиши, афлатоксин янги хавфини 20 мг</w:t>
      </w:r>
      <w:r>
        <w:rPr>
          <w:sz w:val="24"/>
        </w:rPr>
        <w:t>/</w:t>
      </w:r>
      <w:r w:rsidRPr="00BD6A67">
        <w:rPr>
          <w:sz w:val="24"/>
        </w:rPr>
        <w:t>кг билан чегараланиши учун текширилиши керак;</w:t>
      </w:r>
    </w:p>
    <w:p w:rsidR="00F3592F" w:rsidRPr="00BD6A67" w:rsidRDefault="00F3592F" w:rsidP="00F3592F">
      <w:pPr>
        <w:pStyle w:val="a5"/>
        <w:spacing w:line="360" w:lineRule="auto"/>
        <w:ind w:firstLine="706"/>
        <w:rPr>
          <w:sz w:val="24"/>
        </w:rPr>
      </w:pPr>
      <w:r w:rsidRPr="00BD6A67">
        <w:rPr>
          <w:sz w:val="24"/>
        </w:rPr>
        <w:t>в) Мой ишлаб чи</w:t>
      </w:r>
      <w:r w:rsidRPr="00BD6A67">
        <w:rPr>
          <w:bCs/>
          <w:sz w:val="24"/>
        </w:rPr>
        <w:t>қ</w:t>
      </w:r>
      <w:r w:rsidRPr="00BD6A67">
        <w:rPr>
          <w:sz w:val="24"/>
        </w:rPr>
        <w:t>арувчилар учун ҳар доимги сертификация хизматини бажариш керак. Сертификация жараёнида жавобгар қўмита б</w:t>
      </w:r>
      <w:r w:rsidRPr="00BD6A67">
        <w:rPr>
          <w:bCs/>
          <w:sz w:val="24"/>
        </w:rPr>
        <w:t>ў</w:t>
      </w:r>
      <w:r w:rsidRPr="00BD6A67">
        <w:rPr>
          <w:sz w:val="24"/>
        </w:rPr>
        <w:t>лади ва бу намунавий к</w:t>
      </w:r>
      <w:r w:rsidRPr="00BD6A67">
        <w:rPr>
          <w:bCs/>
          <w:sz w:val="24"/>
        </w:rPr>
        <w:t>ў</w:t>
      </w:r>
      <w:r w:rsidRPr="00BD6A67">
        <w:rPr>
          <w:sz w:val="24"/>
        </w:rPr>
        <w:t xml:space="preserve">рсатмалар юбориш ва сертификацияланган материал учун тегишли мукофот нархини мойчилар учун белгилаш орқали амалга оширилади. Айниқса, қайд </w:t>
      </w:r>
      <w:r w:rsidRPr="00BD6A67">
        <w:rPr>
          <w:bCs/>
          <w:sz w:val="24"/>
        </w:rPr>
        <w:t>қ</w:t>
      </w:r>
      <w:r w:rsidRPr="00BD6A67">
        <w:rPr>
          <w:sz w:val="24"/>
        </w:rPr>
        <w:t>илинадики, бу қўмита импортловчи компаниялар сертификатини қайта кўрадилар, чунки улар дон маҳсулотларига қўйилган талабларни қондиришлари керак;</w:t>
      </w:r>
    </w:p>
    <w:p w:rsidR="00F3592F" w:rsidRPr="00BD6A67" w:rsidRDefault="00F3592F" w:rsidP="00F3592F">
      <w:pPr>
        <w:pStyle w:val="a5"/>
        <w:spacing w:line="360" w:lineRule="auto"/>
        <w:ind w:firstLine="706"/>
        <w:rPr>
          <w:sz w:val="24"/>
        </w:rPr>
      </w:pPr>
      <w:r w:rsidRPr="00BD6A67">
        <w:rPr>
          <w:sz w:val="24"/>
        </w:rPr>
        <w:t>е) Лабораторияларда қўлланиладиган таҳлил қилиш усуллари орқали афлатоксинни текширишни, ўрганишни жорий этиш керак. Келгуси изланишлар тез ҳисоблаш ва ани</w:t>
      </w:r>
      <w:r w:rsidRPr="00BD6A67">
        <w:rPr>
          <w:bCs/>
          <w:sz w:val="24"/>
        </w:rPr>
        <w:t>қ</w:t>
      </w:r>
      <w:r w:rsidRPr="00BD6A67">
        <w:rPr>
          <w:sz w:val="24"/>
        </w:rPr>
        <w:t xml:space="preserve"> афлатоксин таҳлили усулларини яратиши керак ва сифат назорати ва текшириш мақсадларида намуналарни баҳолаш режаларини ишлаб чи</w:t>
      </w:r>
      <w:r w:rsidRPr="00BD6A67">
        <w:rPr>
          <w:bCs/>
          <w:sz w:val="24"/>
        </w:rPr>
        <w:t>қ</w:t>
      </w:r>
      <w:r w:rsidRPr="00BD6A67">
        <w:rPr>
          <w:sz w:val="24"/>
        </w:rPr>
        <w:t>иш керак.</w:t>
      </w:r>
    </w:p>
    <w:p w:rsidR="00F3592F" w:rsidRPr="00BD6A67" w:rsidRDefault="00F3592F" w:rsidP="00F3592F">
      <w:pPr>
        <w:pStyle w:val="7"/>
        <w:spacing w:line="360" w:lineRule="auto"/>
        <w:jc w:val="right"/>
        <w:rPr>
          <w:sz w:val="24"/>
          <w:szCs w:val="24"/>
        </w:rPr>
      </w:pPr>
    </w:p>
    <w:p w:rsidR="00F3592F" w:rsidRPr="00BD6A67" w:rsidRDefault="00F3592F" w:rsidP="00F3592F">
      <w:pPr>
        <w:pStyle w:val="7"/>
        <w:spacing w:line="360" w:lineRule="auto"/>
        <w:jc w:val="right"/>
        <w:rPr>
          <w:sz w:val="24"/>
          <w:szCs w:val="24"/>
        </w:rPr>
      </w:pPr>
      <w:r w:rsidRPr="00BD6A67">
        <w:rPr>
          <w:sz w:val="24"/>
          <w:szCs w:val="24"/>
        </w:rPr>
        <w:t>Жадвал - 1</w:t>
      </w:r>
    </w:p>
    <w:p w:rsidR="00F3592F" w:rsidRPr="00BD6A67" w:rsidRDefault="00F3592F" w:rsidP="00F3592F">
      <w:pPr>
        <w:spacing w:line="360" w:lineRule="auto"/>
        <w:ind w:firstLine="706"/>
        <w:jc w:val="center"/>
        <w:rPr>
          <w:rFonts w:cs="Times New Roman"/>
          <w:sz w:val="24"/>
          <w:szCs w:val="24"/>
        </w:rPr>
      </w:pPr>
      <w:r w:rsidRPr="00BD6A67">
        <w:rPr>
          <w:rFonts w:cs="Times New Roman"/>
          <w:sz w:val="24"/>
          <w:szCs w:val="24"/>
        </w:rPr>
        <w:t>Ози</w:t>
      </w:r>
      <w:r w:rsidRPr="00BD6A67">
        <w:rPr>
          <w:rFonts w:cs="Times New Roman"/>
          <w:bCs/>
          <w:sz w:val="24"/>
          <w:szCs w:val="24"/>
        </w:rPr>
        <w:t>қ</w:t>
      </w:r>
      <w:r w:rsidRPr="00BD6A67">
        <w:rPr>
          <w:rFonts w:cs="Times New Roman"/>
          <w:sz w:val="24"/>
          <w:szCs w:val="24"/>
        </w:rPr>
        <w:t>-ов</w:t>
      </w:r>
      <w:r w:rsidRPr="00BD6A67">
        <w:rPr>
          <w:rFonts w:cs="Times New Roman"/>
          <w:bCs/>
          <w:sz w:val="24"/>
          <w:szCs w:val="24"/>
        </w:rPr>
        <w:t>қ</w:t>
      </w:r>
      <w:r w:rsidRPr="00BD6A67">
        <w:rPr>
          <w:rFonts w:cs="Times New Roman"/>
          <w:sz w:val="24"/>
          <w:szCs w:val="24"/>
        </w:rPr>
        <w:t>ат ма</w:t>
      </w:r>
      <w:r w:rsidRPr="00BD6A67">
        <w:rPr>
          <w:rFonts w:cs="Times New Roman"/>
          <w:bCs/>
          <w:sz w:val="24"/>
          <w:szCs w:val="24"/>
        </w:rPr>
        <w:t>ҳ</w:t>
      </w:r>
      <w:r w:rsidRPr="00BD6A67">
        <w:rPr>
          <w:rFonts w:cs="Times New Roman"/>
          <w:sz w:val="24"/>
          <w:szCs w:val="24"/>
        </w:rPr>
        <w:t>сулотларининг хавфлари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5"/>
        <w:gridCol w:w="8756"/>
      </w:tblGrid>
      <w:tr w:rsidR="00F3592F" w:rsidRPr="00BD6A67" w:rsidTr="00037764">
        <w:tblPrEx>
          <w:tblCellMar>
            <w:top w:w="0" w:type="dxa"/>
            <w:bottom w:w="0" w:type="dxa"/>
          </w:tblCellMar>
        </w:tblPrEx>
        <w:tc>
          <w:tcPr>
            <w:tcW w:w="815" w:type="dxa"/>
          </w:tcPr>
          <w:p w:rsidR="00F3592F" w:rsidRPr="00BD6A67" w:rsidRDefault="00F3592F" w:rsidP="00037764">
            <w:pPr>
              <w:spacing w:line="360" w:lineRule="auto"/>
              <w:jc w:val="both"/>
              <w:rPr>
                <w:rFonts w:cs="Times New Roman"/>
                <w:sz w:val="24"/>
                <w:szCs w:val="24"/>
              </w:rPr>
            </w:pPr>
            <w:r w:rsidRPr="00BD6A67">
              <w:rPr>
                <w:rFonts w:cs="Times New Roman"/>
                <w:sz w:val="24"/>
                <w:szCs w:val="24"/>
              </w:rPr>
              <w:t xml:space="preserve"> 1</w:t>
            </w:r>
          </w:p>
        </w:tc>
        <w:tc>
          <w:tcPr>
            <w:tcW w:w="8756" w:type="dxa"/>
          </w:tcPr>
          <w:p w:rsidR="00F3592F" w:rsidRPr="00BD6A67" w:rsidRDefault="00F3592F" w:rsidP="00037764">
            <w:pPr>
              <w:spacing w:line="360" w:lineRule="auto"/>
              <w:jc w:val="both"/>
              <w:rPr>
                <w:rFonts w:cs="Times New Roman"/>
                <w:b w:val="0"/>
                <w:bCs/>
                <w:sz w:val="24"/>
                <w:szCs w:val="24"/>
              </w:rPr>
            </w:pPr>
            <w:r w:rsidRPr="00BD6A67">
              <w:rPr>
                <w:rFonts w:cs="Times New Roman"/>
                <w:b w:val="0"/>
                <w:bCs/>
                <w:sz w:val="24"/>
                <w:szCs w:val="24"/>
              </w:rPr>
              <w:t xml:space="preserve"> </w:t>
            </w:r>
            <w:r>
              <w:rPr>
                <w:rFonts w:cs="Times New Roman"/>
                <w:b w:val="0"/>
                <w:bCs/>
                <w:sz w:val="24"/>
                <w:szCs w:val="24"/>
                <w:lang w:val="uz-Cyrl-UZ"/>
              </w:rPr>
              <w:t>Қ</w:t>
            </w:r>
            <w:r w:rsidRPr="00BD6A67">
              <w:rPr>
                <w:rFonts w:cs="Times New Roman"/>
                <w:b w:val="0"/>
                <w:bCs/>
                <w:sz w:val="24"/>
                <w:szCs w:val="24"/>
              </w:rPr>
              <w:t>ўшимчалар, ранг, хушбўйлиги ва маза ҳосил қилувчилар</w:t>
            </w:r>
          </w:p>
        </w:tc>
      </w:tr>
      <w:tr w:rsidR="00F3592F" w:rsidRPr="00BD6A67" w:rsidTr="00037764">
        <w:tblPrEx>
          <w:tblCellMar>
            <w:top w:w="0" w:type="dxa"/>
            <w:bottom w:w="0" w:type="dxa"/>
          </w:tblCellMar>
        </w:tblPrEx>
        <w:tc>
          <w:tcPr>
            <w:tcW w:w="815" w:type="dxa"/>
          </w:tcPr>
          <w:p w:rsidR="00F3592F" w:rsidRPr="00BD6A67" w:rsidRDefault="00F3592F" w:rsidP="00037764">
            <w:pPr>
              <w:spacing w:line="360" w:lineRule="auto"/>
              <w:jc w:val="both"/>
              <w:rPr>
                <w:rFonts w:cs="Times New Roman"/>
                <w:sz w:val="24"/>
                <w:szCs w:val="24"/>
              </w:rPr>
            </w:pPr>
            <w:r w:rsidRPr="00BD6A67">
              <w:rPr>
                <w:rFonts w:cs="Times New Roman"/>
                <w:sz w:val="24"/>
                <w:szCs w:val="24"/>
              </w:rPr>
              <w:t xml:space="preserve"> 2</w:t>
            </w:r>
          </w:p>
        </w:tc>
        <w:tc>
          <w:tcPr>
            <w:tcW w:w="8756" w:type="dxa"/>
          </w:tcPr>
          <w:p w:rsidR="00F3592F" w:rsidRPr="00BD6A67" w:rsidRDefault="00F3592F" w:rsidP="00037764">
            <w:pPr>
              <w:spacing w:line="360" w:lineRule="auto"/>
              <w:jc w:val="both"/>
              <w:rPr>
                <w:rFonts w:cs="Times New Roman"/>
                <w:b w:val="0"/>
                <w:bCs/>
                <w:sz w:val="24"/>
                <w:szCs w:val="24"/>
              </w:rPr>
            </w:pPr>
            <w:r w:rsidRPr="00BD6A67">
              <w:rPr>
                <w:rFonts w:cs="Times New Roman"/>
                <w:b w:val="0"/>
                <w:bCs/>
                <w:sz w:val="24"/>
                <w:szCs w:val="24"/>
              </w:rPr>
              <w:t xml:space="preserve"> Антибиотиклар, озуқа қўшимчалари (антибиотикка барқарорлик қолдиқларининг </w:t>
            </w:r>
            <w:r w:rsidRPr="00BD6A67">
              <w:rPr>
                <w:rFonts w:cs="Times New Roman"/>
                <w:b w:val="0"/>
                <w:bCs/>
                <w:sz w:val="24"/>
                <w:szCs w:val="24"/>
              </w:rPr>
              <w:lastRenderedPageBreak/>
              <w:t>заҳарлилиги)</w:t>
            </w:r>
          </w:p>
        </w:tc>
      </w:tr>
      <w:tr w:rsidR="00F3592F" w:rsidRPr="00BD6A67" w:rsidTr="00037764">
        <w:tblPrEx>
          <w:tblCellMar>
            <w:top w:w="0" w:type="dxa"/>
            <w:bottom w:w="0" w:type="dxa"/>
          </w:tblCellMar>
        </w:tblPrEx>
        <w:tc>
          <w:tcPr>
            <w:tcW w:w="815" w:type="dxa"/>
          </w:tcPr>
          <w:p w:rsidR="00F3592F" w:rsidRPr="00BD6A67" w:rsidRDefault="00F3592F" w:rsidP="00037764">
            <w:pPr>
              <w:spacing w:line="360" w:lineRule="auto"/>
              <w:jc w:val="both"/>
              <w:rPr>
                <w:rFonts w:cs="Times New Roman"/>
                <w:sz w:val="24"/>
                <w:szCs w:val="24"/>
              </w:rPr>
            </w:pPr>
            <w:r w:rsidRPr="00BD6A67">
              <w:rPr>
                <w:rFonts w:cs="Times New Roman"/>
                <w:sz w:val="24"/>
                <w:szCs w:val="24"/>
              </w:rPr>
              <w:lastRenderedPageBreak/>
              <w:t xml:space="preserve"> 3</w:t>
            </w:r>
          </w:p>
        </w:tc>
        <w:tc>
          <w:tcPr>
            <w:tcW w:w="8756" w:type="dxa"/>
          </w:tcPr>
          <w:p w:rsidR="00F3592F" w:rsidRPr="00BD6A67" w:rsidRDefault="00F3592F" w:rsidP="00037764">
            <w:pPr>
              <w:spacing w:line="360" w:lineRule="auto"/>
              <w:jc w:val="both"/>
              <w:rPr>
                <w:rFonts w:cs="Times New Roman"/>
                <w:b w:val="0"/>
                <w:bCs/>
                <w:sz w:val="24"/>
                <w:szCs w:val="24"/>
              </w:rPr>
            </w:pPr>
            <w:r w:rsidRPr="00BD6A67">
              <w:rPr>
                <w:rFonts w:cs="Times New Roman"/>
                <w:b w:val="0"/>
                <w:bCs/>
                <w:sz w:val="24"/>
                <w:szCs w:val="24"/>
              </w:rPr>
              <w:t xml:space="preserve"> Фертилизаторлар ва ўсиш моддалари (нитратлар, гармонлар)</w:t>
            </w:r>
          </w:p>
        </w:tc>
      </w:tr>
      <w:tr w:rsidR="00F3592F" w:rsidRPr="00BD6A67" w:rsidTr="00037764">
        <w:tblPrEx>
          <w:tblCellMar>
            <w:top w:w="0" w:type="dxa"/>
            <w:bottom w:w="0" w:type="dxa"/>
          </w:tblCellMar>
        </w:tblPrEx>
        <w:tc>
          <w:tcPr>
            <w:tcW w:w="815" w:type="dxa"/>
          </w:tcPr>
          <w:p w:rsidR="00F3592F" w:rsidRPr="00BD6A67" w:rsidRDefault="00F3592F" w:rsidP="00037764">
            <w:pPr>
              <w:spacing w:line="360" w:lineRule="auto"/>
              <w:jc w:val="both"/>
              <w:rPr>
                <w:rFonts w:cs="Times New Roman"/>
                <w:sz w:val="24"/>
                <w:szCs w:val="24"/>
              </w:rPr>
            </w:pPr>
            <w:r w:rsidRPr="00BD6A67">
              <w:rPr>
                <w:rFonts w:cs="Times New Roman"/>
                <w:sz w:val="24"/>
                <w:szCs w:val="24"/>
              </w:rPr>
              <w:t xml:space="preserve"> 4</w:t>
            </w:r>
          </w:p>
        </w:tc>
        <w:tc>
          <w:tcPr>
            <w:tcW w:w="8756" w:type="dxa"/>
          </w:tcPr>
          <w:p w:rsidR="00F3592F" w:rsidRPr="00BD6A67" w:rsidRDefault="00F3592F" w:rsidP="00037764">
            <w:pPr>
              <w:spacing w:line="360" w:lineRule="auto"/>
              <w:jc w:val="both"/>
              <w:rPr>
                <w:rFonts w:cs="Times New Roman"/>
                <w:b w:val="0"/>
                <w:bCs/>
                <w:sz w:val="24"/>
                <w:szCs w:val="24"/>
              </w:rPr>
            </w:pPr>
            <w:r w:rsidRPr="00BD6A67">
              <w:rPr>
                <w:rFonts w:cs="Times New Roman"/>
                <w:b w:val="0"/>
                <w:bCs/>
                <w:sz w:val="24"/>
                <w:szCs w:val="24"/>
              </w:rPr>
              <w:t xml:space="preserve"> Нурланиш (нотўғри ва ҳаддан ташқари)</w:t>
            </w:r>
          </w:p>
        </w:tc>
      </w:tr>
      <w:tr w:rsidR="00F3592F" w:rsidRPr="00BD6A67" w:rsidTr="00037764">
        <w:tblPrEx>
          <w:tblCellMar>
            <w:top w:w="0" w:type="dxa"/>
            <w:bottom w:w="0" w:type="dxa"/>
          </w:tblCellMar>
        </w:tblPrEx>
        <w:tc>
          <w:tcPr>
            <w:tcW w:w="815" w:type="dxa"/>
          </w:tcPr>
          <w:p w:rsidR="00F3592F" w:rsidRPr="00BD6A67" w:rsidRDefault="00F3592F" w:rsidP="00037764">
            <w:pPr>
              <w:spacing w:line="360" w:lineRule="auto"/>
              <w:jc w:val="both"/>
              <w:rPr>
                <w:rFonts w:cs="Times New Roman"/>
                <w:sz w:val="24"/>
                <w:szCs w:val="24"/>
              </w:rPr>
            </w:pPr>
            <w:r w:rsidRPr="00BD6A67">
              <w:rPr>
                <w:rFonts w:cs="Times New Roman"/>
                <w:sz w:val="24"/>
                <w:szCs w:val="24"/>
              </w:rPr>
              <w:t xml:space="preserve"> 5</w:t>
            </w:r>
          </w:p>
        </w:tc>
        <w:tc>
          <w:tcPr>
            <w:tcW w:w="8756" w:type="dxa"/>
          </w:tcPr>
          <w:p w:rsidR="00F3592F" w:rsidRPr="00BD6A67" w:rsidRDefault="00F3592F" w:rsidP="00037764">
            <w:pPr>
              <w:spacing w:line="360" w:lineRule="auto"/>
              <w:jc w:val="both"/>
              <w:rPr>
                <w:rFonts w:cs="Times New Roman"/>
                <w:b w:val="0"/>
                <w:bCs/>
                <w:sz w:val="24"/>
                <w:szCs w:val="24"/>
              </w:rPr>
            </w:pPr>
            <w:r w:rsidRPr="00BD6A67">
              <w:rPr>
                <w:rFonts w:cs="Times New Roman"/>
                <w:b w:val="0"/>
                <w:bCs/>
                <w:sz w:val="24"/>
                <w:szCs w:val="24"/>
              </w:rPr>
              <w:t xml:space="preserve"> Микробиологик ифлосланиш</w:t>
            </w:r>
          </w:p>
        </w:tc>
      </w:tr>
      <w:tr w:rsidR="00F3592F" w:rsidRPr="00BD6A67" w:rsidTr="00037764">
        <w:tblPrEx>
          <w:tblCellMar>
            <w:top w:w="0" w:type="dxa"/>
            <w:bottom w:w="0" w:type="dxa"/>
          </w:tblCellMar>
        </w:tblPrEx>
        <w:tc>
          <w:tcPr>
            <w:tcW w:w="815" w:type="dxa"/>
          </w:tcPr>
          <w:p w:rsidR="00F3592F" w:rsidRPr="00BD6A67" w:rsidRDefault="00F3592F" w:rsidP="00037764">
            <w:pPr>
              <w:spacing w:line="360" w:lineRule="auto"/>
              <w:jc w:val="both"/>
              <w:rPr>
                <w:rFonts w:cs="Times New Roman"/>
                <w:sz w:val="24"/>
                <w:szCs w:val="24"/>
              </w:rPr>
            </w:pPr>
            <w:r w:rsidRPr="00BD6A67">
              <w:rPr>
                <w:rFonts w:cs="Times New Roman"/>
                <w:sz w:val="24"/>
                <w:szCs w:val="24"/>
              </w:rPr>
              <w:t xml:space="preserve"> 6</w:t>
            </w:r>
          </w:p>
        </w:tc>
        <w:tc>
          <w:tcPr>
            <w:tcW w:w="8756" w:type="dxa"/>
          </w:tcPr>
          <w:p w:rsidR="00F3592F" w:rsidRPr="00BD6A67" w:rsidRDefault="00F3592F" w:rsidP="00037764">
            <w:pPr>
              <w:spacing w:line="360" w:lineRule="auto"/>
              <w:jc w:val="both"/>
              <w:rPr>
                <w:rFonts w:cs="Times New Roman"/>
                <w:b w:val="0"/>
                <w:bCs/>
                <w:sz w:val="24"/>
                <w:szCs w:val="24"/>
              </w:rPr>
            </w:pPr>
            <w:r w:rsidRPr="00BD6A67">
              <w:rPr>
                <w:rFonts w:cs="Times New Roman"/>
                <w:b w:val="0"/>
                <w:bCs/>
                <w:sz w:val="24"/>
                <w:szCs w:val="24"/>
              </w:rPr>
              <w:t xml:space="preserve"> Микотоксинлар ва бошқа табиий учрайдиган токсикантлар</w:t>
            </w:r>
          </w:p>
        </w:tc>
      </w:tr>
      <w:tr w:rsidR="00F3592F" w:rsidRPr="00BD6A67" w:rsidTr="00037764">
        <w:tblPrEx>
          <w:tblCellMar>
            <w:top w:w="0" w:type="dxa"/>
            <w:bottom w:w="0" w:type="dxa"/>
          </w:tblCellMar>
        </w:tblPrEx>
        <w:tc>
          <w:tcPr>
            <w:tcW w:w="815" w:type="dxa"/>
          </w:tcPr>
          <w:p w:rsidR="00F3592F" w:rsidRPr="00BD6A67" w:rsidRDefault="00F3592F" w:rsidP="00037764">
            <w:pPr>
              <w:spacing w:line="360" w:lineRule="auto"/>
              <w:jc w:val="both"/>
              <w:rPr>
                <w:rFonts w:cs="Times New Roman"/>
                <w:sz w:val="24"/>
                <w:szCs w:val="24"/>
              </w:rPr>
            </w:pPr>
            <w:r w:rsidRPr="00BD6A67">
              <w:rPr>
                <w:rFonts w:cs="Times New Roman"/>
                <w:sz w:val="24"/>
                <w:szCs w:val="24"/>
              </w:rPr>
              <w:t xml:space="preserve"> 7</w:t>
            </w:r>
          </w:p>
        </w:tc>
        <w:tc>
          <w:tcPr>
            <w:tcW w:w="8756" w:type="dxa"/>
          </w:tcPr>
          <w:p w:rsidR="00F3592F" w:rsidRPr="00BD6A67" w:rsidRDefault="00F3592F" w:rsidP="00037764">
            <w:pPr>
              <w:spacing w:line="360" w:lineRule="auto"/>
              <w:jc w:val="both"/>
              <w:rPr>
                <w:rFonts w:cs="Times New Roman"/>
                <w:b w:val="0"/>
                <w:bCs/>
                <w:sz w:val="24"/>
                <w:szCs w:val="24"/>
              </w:rPr>
            </w:pPr>
            <w:r w:rsidRPr="00BD6A67">
              <w:rPr>
                <w:rFonts w:cs="Times New Roman"/>
                <w:b w:val="0"/>
                <w:bCs/>
                <w:sz w:val="24"/>
                <w:szCs w:val="24"/>
              </w:rPr>
              <w:t xml:space="preserve"> Пестицидлар, инсектицидлар ва фунгицидлар</w:t>
            </w:r>
          </w:p>
        </w:tc>
      </w:tr>
      <w:tr w:rsidR="00F3592F" w:rsidRPr="00BD6A67" w:rsidTr="00037764">
        <w:tblPrEx>
          <w:tblCellMar>
            <w:top w:w="0" w:type="dxa"/>
            <w:bottom w:w="0" w:type="dxa"/>
          </w:tblCellMar>
        </w:tblPrEx>
        <w:tc>
          <w:tcPr>
            <w:tcW w:w="815" w:type="dxa"/>
          </w:tcPr>
          <w:p w:rsidR="00F3592F" w:rsidRPr="00BD6A67" w:rsidRDefault="00F3592F" w:rsidP="00037764">
            <w:pPr>
              <w:spacing w:line="360" w:lineRule="auto"/>
              <w:jc w:val="both"/>
              <w:rPr>
                <w:rFonts w:cs="Times New Roman"/>
                <w:sz w:val="24"/>
                <w:szCs w:val="24"/>
              </w:rPr>
            </w:pPr>
            <w:r w:rsidRPr="00BD6A67">
              <w:rPr>
                <w:rFonts w:cs="Times New Roman"/>
                <w:sz w:val="24"/>
                <w:szCs w:val="24"/>
              </w:rPr>
              <w:t xml:space="preserve"> 8</w:t>
            </w:r>
          </w:p>
        </w:tc>
        <w:tc>
          <w:tcPr>
            <w:tcW w:w="8756" w:type="dxa"/>
          </w:tcPr>
          <w:p w:rsidR="00F3592F" w:rsidRPr="00BD6A67" w:rsidRDefault="00F3592F" w:rsidP="00037764">
            <w:pPr>
              <w:spacing w:line="360" w:lineRule="auto"/>
              <w:jc w:val="both"/>
              <w:rPr>
                <w:rFonts w:cs="Times New Roman"/>
                <w:b w:val="0"/>
                <w:bCs/>
                <w:sz w:val="24"/>
                <w:szCs w:val="24"/>
              </w:rPr>
            </w:pPr>
            <w:r w:rsidRPr="00BD6A67">
              <w:rPr>
                <w:rFonts w:cs="Times New Roman"/>
                <w:b w:val="0"/>
                <w:bCs/>
                <w:sz w:val="24"/>
                <w:szCs w:val="24"/>
              </w:rPr>
              <w:t xml:space="preserve"> Чиқиндилар</w:t>
            </w:r>
          </w:p>
        </w:tc>
      </w:tr>
      <w:tr w:rsidR="00F3592F" w:rsidRPr="00BD6A67" w:rsidTr="00037764">
        <w:tblPrEx>
          <w:tblCellMar>
            <w:top w:w="0" w:type="dxa"/>
            <w:bottom w:w="0" w:type="dxa"/>
          </w:tblCellMar>
        </w:tblPrEx>
        <w:tc>
          <w:tcPr>
            <w:tcW w:w="815" w:type="dxa"/>
          </w:tcPr>
          <w:p w:rsidR="00F3592F" w:rsidRPr="00BD6A67" w:rsidRDefault="00F3592F" w:rsidP="00037764">
            <w:pPr>
              <w:spacing w:line="360" w:lineRule="auto"/>
              <w:jc w:val="both"/>
              <w:rPr>
                <w:rFonts w:cs="Times New Roman"/>
                <w:sz w:val="24"/>
                <w:szCs w:val="24"/>
              </w:rPr>
            </w:pPr>
            <w:r w:rsidRPr="00BD6A67">
              <w:rPr>
                <w:rFonts w:cs="Times New Roman"/>
                <w:sz w:val="24"/>
                <w:szCs w:val="24"/>
              </w:rPr>
              <w:t xml:space="preserve"> 9</w:t>
            </w:r>
          </w:p>
        </w:tc>
        <w:tc>
          <w:tcPr>
            <w:tcW w:w="8756" w:type="dxa"/>
          </w:tcPr>
          <w:p w:rsidR="00F3592F" w:rsidRPr="00BD6A67" w:rsidRDefault="00F3592F" w:rsidP="00037764">
            <w:pPr>
              <w:spacing w:line="360" w:lineRule="auto"/>
              <w:jc w:val="both"/>
              <w:rPr>
                <w:rFonts w:cs="Times New Roman"/>
                <w:b w:val="0"/>
                <w:bCs/>
                <w:sz w:val="24"/>
                <w:szCs w:val="24"/>
              </w:rPr>
            </w:pPr>
            <w:r w:rsidRPr="00BD6A67">
              <w:rPr>
                <w:rFonts w:cs="Times New Roman"/>
                <w:b w:val="0"/>
                <w:bCs/>
                <w:sz w:val="24"/>
                <w:szCs w:val="24"/>
              </w:rPr>
              <w:t xml:space="preserve"> </w:t>
            </w:r>
            <w:r>
              <w:rPr>
                <w:rFonts w:cs="Times New Roman"/>
                <w:b w:val="0"/>
                <w:bCs/>
                <w:sz w:val="24"/>
                <w:szCs w:val="24"/>
                <w:lang w:val="uz-Cyrl-UZ"/>
              </w:rPr>
              <w:t>Қ</w:t>
            </w:r>
            <w:r w:rsidRPr="00BD6A67">
              <w:rPr>
                <w:rFonts w:cs="Times New Roman"/>
                <w:b w:val="0"/>
                <w:bCs/>
                <w:sz w:val="24"/>
                <w:szCs w:val="24"/>
              </w:rPr>
              <w:t>адоқлаш ва белгилаш қолдиқлари</w:t>
            </w:r>
          </w:p>
        </w:tc>
      </w:tr>
      <w:tr w:rsidR="00F3592F" w:rsidRPr="00BD6A67" w:rsidTr="00037764">
        <w:tblPrEx>
          <w:tblCellMar>
            <w:top w:w="0" w:type="dxa"/>
            <w:bottom w:w="0" w:type="dxa"/>
          </w:tblCellMar>
        </w:tblPrEx>
        <w:tc>
          <w:tcPr>
            <w:tcW w:w="815" w:type="dxa"/>
          </w:tcPr>
          <w:p w:rsidR="00F3592F" w:rsidRPr="00BD6A67" w:rsidRDefault="00F3592F" w:rsidP="00037764">
            <w:pPr>
              <w:spacing w:line="360" w:lineRule="auto"/>
              <w:jc w:val="both"/>
              <w:rPr>
                <w:rFonts w:cs="Times New Roman"/>
                <w:sz w:val="24"/>
                <w:szCs w:val="24"/>
              </w:rPr>
            </w:pPr>
            <w:r w:rsidRPr="00BD6A67">
              <w:rPr>
                <w:rFonts w:cs="Times New Roman"/>
                <w:sz w:val="24"/>
                <w:szCs w:val="24"/>
              </w:rPr>
              <w:t xml:space="preserve"> 10</w:t>
            </w:r>
          </w:p>
        </w:tc>
        <w:tc>
          <w:tcPr>
            <w:tcW w:w="8756" w:type="dxa"/>
          </w:tcPr>
          <w:p w:rsidR="00F3592F" w:rsidRPr="00BD6A67" w:rsidRDefault="00F3592F" w:rsidP="00037764">
            <w:pPr>
              <w:spacing w:line="360" w:lineRule="auto"/>
              <w:jc w:val="both"/>
              <w:rPr>
                <w:rFonts w:cs="Times New Roman"/>
                <w:b w:val="0"/>
                <w:bCs/>
                <w:sz w:val="24"/>
                <w:szCs w:val="24"/>
              </w:rPr>
            </w:pPr>
            <w:r w:rsidRPr="00BD6A67">
              <w:rPr>
                <w:rFonts w:cs="Times New Roman"/>
                <w:b w:val="0"/>
                <w:bCs/>
                <w:sz w:val="24"/>
                <w:szCs w:val="24"/>
              </w:rPr>
              <w:t xml:space="preserve"> </w:t>
            </w:r>
            <w:r>
              <w:rPr>
                <w:rFonts w:cs="Times New Roman"/>
                <w:b w:val="0"/>
                <w:bCs/>
                <w:sz w:val="24"/>
                <w:szCs w:val="24"/>
                <w:lang w:val="uz-Cyrl-UZ"/>
              </w:rPr>
              <w:t>Қ</w:t>
            </w:r>
            <w:r w:rsidRPr="00BD6A67">
              <w:rPr>
                <w:rFonts w:cs="Times New Roman"/>
                <w:b w:val="0"/>
                <w:bCs/>
                <w:sz w:val="24"/>
                <w:szCs w:val="24"/>
              </w:rPr>
              <w:t>айта ишлаш жараёнидаги (физикавий кимёвий ифлосланиш) бегона жисмлар</w:t>
            </w:r>
          </w:p>
        </w:tc>
      </w:tr>
      <w:tr w:rsidR="00F3592F" w:rsidRPr="00BD6A67" w:rsidTr="00037764">
        <w:tblPrEx>
          <w:tblCellMar>
            <w:top w:w="0" w:type="dxa"/>
            <w:bottom w:w="0" w:type="dxa"/>
          </w:tblCellMar>
        </w:tblPrEx>
        <w:tc>
          <w:tcPr>
            <w:tcW w:w="815" w:type="dxa"/>
          </w:tcPr>
          <w:p w:rsidR="00F3592F" w:rsidRPr="00BD6A67" w:rsidRDefault="00F3592F" w:rsidP="00037764">
            <w:pPr>
              <w:spacing w:line="360" w:lineRule="auto"/>
              <w:jc w:val="both"/>
              <w:rPr>
                <w:rFonts w:cs="Times New Roman"/>
                <w:sz w:val="24"/>
                <w:szCs w:val="24"/>
              </w:rPr>
            </w:pPr>
            <w:r w:rsidRPr="00BD6A67">
              <w:rPr>
                <w:rFonts w:cs="Times New Roman"/>
                <w:sz w:val="24"/>
                <w:szCs w:val="24"/>
              </w:rPr>
              <w:t xml:space="preserve"> 11</w:t>
            </w:r>
          </w:p>
        </w:tc>
        <w:tc>
          <w:tcPr>
            <w:tcW w:w="8756" w:type="dxa"/>
          </w:tcPr>
          <w:p w:rsidR="00F3592F" w:rsidRPr="00BD6A67" w:rsidRDefault="00F3592F" w:rsidP="00037764">
            <w:pPr>
              <w:spacing w:line="360" w:lineRule="auto"/>
              <w:jc w:val="both"/>
              <w:rPr>
                <w:rFonts w:cs="Times New Roman"/>
                <w:b w:val="0"/>
                <w:bCs/>
                <w:sz w:val="24"/>
                <w:szCs w:val="24"/>
              </w:rPr>
            </w:pPr>
            <w:r w:rsidRPr="00BD6A67">
              <w:rPr>
                <w:rFonts w:cs="Times New Roman"/>
                <w:b w:val="0"/>
                <w:bCs/>
                <w:sz w:val="24"/>
                <w:szCs w:val="24"/>
              </w:rPr>
              <w:t xml:space="preserve"> Сохта моддалар (саботаж)</w:t>
            </w:r>
          </w:p>
        </w:tc>
      </w:tr>
    </w:tbl>
    <w:p w:rsidR="00F3592F" w:rsidRPr="00BD6A67" w:rsidRDefault="00F3592F" w:rsidP="00F3592F">
      <w:pPr>
        <w:spacing w:line="360" w:lineRule="auto"/>
        <w:ind w:firstLine="706"/>
        <w:jc w:val="both"/>
        <w:rPr>
          <w:rFonts w:cs="Times New Roman"/>
          <w:sz w:val="24"/>
          <w:szCs w:val="24"/>
        </w:rPr>
      </w:pPr>
    </w:p>
    <w:p w:rsidR="00F3592F" w:rsidRPr="00BD6A67" w:rsidRDefault="00F3592F" w:rsidP="00F3592F">
      <w:pPr>
        <w:spacing w:line="360" w:lineRule="auto"/>
        <w:ind w:firstLine="706"/>
        <w:jc w:val="right"/>
        <w:rPr>
          <w:rFonts w:cs="Times New Roman"/>
          <w:sz w:val="24"/>
          <w:szCs w:val="24"/>
        </w:rPr>
      </w:pPr>
    </w:p>
    <w:p w:rsidR="00F3592F" w:rsidRPr="00BD6A67" w:rsidRDefault="00F3592F" w:rsidP="00F3592F">
      <w:pPr>
        <w:spacing w:line="360" w:lineRule="auto"/>
        <w:ind w:firstLine="706"/>
        <w:jc w:val="right"/>
        <w:rPr>
          <w:rFonts w:cs="Times New Roman"/>
          <w:sz w:val="24"/>
          <w:szCs w:val="24"/>
        </w:rPr>
      </w:pPr>
      <w:r w:rsidRPr="00BD6A67">
        <w:rPr>
          <w:rFonts w:cs="Times New Roman"/>
          <w:sz w:val="24"/>
          <w:szCs w:val="24"/>
        </w:rPr>
        <w:t>Жадвал - 2</w:t>
      </w:r>
    </w:p>
    <w:p w:rsidR="00F3592F" w:rsidRPr="00BD6A67" w:rsidRDefault="00F3592F" w:rsidP="00F3592F">
      <w:pPr>
        <w:spacing w:line="360" w:lineRule="auto"/>
        <w:ind w:firstLine="706"/>
        <w:jc w:val="center"/>
        <w:rPr>
          <w:rFonts w:cs="Times New Roman"/>
          <w:sz w:val="24"/>
          <w:szCs w:val="24"/>
        </w:rPr>
      </w:pPr>
      <w:r w:rsidRPr="00BD6A67">
        <w:rPr>
          <w:rFonts w:cs="Times New Roman"/>
          <w:sz w:val="24"/>
          <w:szCs w:val="24"/>
        </w:rPr>
        <w:t>Му</w:t>
      </w:r>
      <w:r w:rsidRPr="00BD6A67">
        <w:rPr>
          <w:rFonts w:cs="Times New Roman"/>
          <w:bCs/>
          <w:sz w:val="24"/>
          <w:szCs w:val="24"/>
        </w:rPr>
        <w:t>ҳ</w:t>
      </w:r>
      <w:r w:rsidRPr="00BD6A67">
        <w:rPr>
          <w:rFonts w:cs="Times New Roman"/>
          <w:sz w:val="24"/>
          <w:szCs w:val="24"/>
        </w:rPr>
        <w:t>им мо</w:t>
      </w:r>
      <w:r w:rsidRPr="00BD6A67">
        <w:rPr>
          <w:rFonts w:cs="Times New Roman"/>
          <w:bCs/>
          <w:sz w:val="24"/>
          <w:szCs w:val="24"/>
        </w:rPr>
        <w:t>ғ</w:t>
      </w:r>
      <w:r w:rsidRPr="00BD6A67">
        <w:rPr>
          <w:rFonts w:cs="Times New Roman"/>
          <w:sz w:val="24"/>
          <w:szCs w:val="24"/>
        </w:rPr>
        <w:t>орлар ва микотоксинлар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86"/>
      </w:tblGrid>
      <w:tr w:rsidR="00F3592F" w:rsidRPr="00BD6A67" w:rsidTr="00037764">
        <w:tblPrEx>
          <w:tblCellMar>
            <w:top w:w="0" w:type="dxa"/>
            <w:bottom w:w="0" w:type="dxa"/>
          </w:tblCellMar>
        </w:tblPrEx>
        <w:tc>
          <w:tcPr>
            <w:tcW w:w="4785" w:type="dxa"/>
          </w:tcPr>
          <w:p w:rsidR="00F3592F" w:rsidRPr="00BD6A67" w:rsidRDefault="00F3592F" w:rsidP="00037764">
            <w:pPr>
              <w:spacing w:line="360" w:lineRule="auto"/>
              <w:ind w:firstLine="706"/>
              <w:jc w:val="center"/>
              <w:rPr>
                <w:rFonts w:cs="Times New Roman"/>
                <w:b w:val="0"/>
                <w:bCs/>
                <w:sz w:val="24"/>
                <w:szCs w:val="24"/>
              </w:rPr>
            </w:pPr>
            <w:r w:rsidRPr="00BD6A67">
              <w:rPr>
                <w:rFonts w:cs="Times New Roman"/>
                <w:b w:val="0"/>
                <w:bCs/>
                <w:sz w:val="24"/>
                <w:szCs w:val="24"/>
              </w:rPr>
              <w:t>Моғор тури</w:t>
            </w:r>
          </w:p>
        </w:tc>
        <w:tc>
          <w:tcPr>
            <w:tcW w:w="4786" w:type="dxa"/>
          </w:tcPr>
          <w:p w:rsidR="00F3592F" w:rsidRPr="00BD6A67" w:rsidRDefault="00F3592F" w:rsidP="00037764">
            <w:pPr>
              <w:spacing w:line="360" w:lineRule="auto"/>
              <w:ind w:firstLine="706"/>
              <w:jc w:val="center"/>
              <w:rPr>
                <w:rFonts w:cs="Times New Roman"/>
                <w:b w:val="0"/>
                <w:bCs/>
                <w:sz w:val="24"/>
                <w:szCs w:val="24"/>
                <w:lang w:val="en-US"/>
              </w:rPr>
            </w:pPr>
            <w:r w:rsidRPr="00BD6A67">
              <w:rPr>
                <w:rFonts w:cs="Times New Roman"/>
                <w:b w:val="0"/>
                <w:bCs/>
                <w:sz w:val="24"/>
                <w:szCs w:val="24"/>
              </w:rPr>
              <w:t>Микотоксинлар</w:t>
            </w:r>
            <w:r w:rsidRPr="00BD6A67">
              <w:rPr>
                <w:rFonts w:cs="Times New Roman"/>
                <w:b w:val="0"/>
                <w:bCs/>
                <w:sz w:val="24"/>
                <w:szCs w:val="24"/>
                <w:lang w:val="en-US"/>
              </w:rPr>
              <w:t xml:space="preserve"> </w:t>
            </w:r>
            <w:r w:rsidRPr="00BD6A67">
              <w:rPr>
                <w:rFonts w:cs="Times New Roman"/>
                <w:b w:val="0"/>
                <w:bCs/>
                <w:sz w:val="24"/>
                <w:szCs w:val="24"/>
              </w:rPr>
              <w:t>маҳсулоти</w:t>
            </w:r>
          </w:p>
        </w:tc>
      </w:tr>
      <w:tr w:rsidR="00F3592F" w:rsidRPr="00BD6A67" w:rsidTr="00037764">
        <w:tblPrEx>
          <w:tblCellMar>
            <w:top w:w="0" w:type="dxa"/>
            <w:bottom w:w="0" w:type="dxa"/>
          </w:tblCellMar>
        </w:tblPrEx>
        <w:tc>
          <w:tcPr>
            <w:tcW w:w="4785" w:type="dxa"/>
          </w:tcPr>
          <w:p w:rsidR="00F3592F" w:rsidRPr="00BD6A67" w:rsidRDefault="00F3592F" w:rsidP="00037764">
            <w:pPr>
              <w:spacing w:line="360" w:lineRule="auto"/>
              <w:ind w:firstLine="706"/>
              <w:jc w:val="both"/>
              <w:rPr>
                <w:rFonts w:cs="Times New Roman"/>
                <w:b w:val="0"/>
                <w:bCs/>
                <w:sz w:val="24"/>
                <w:szCs w:val="24"/>
                <w:lang w:val="en-US"/>
              </w:rPr>
            </w:pPr>
            <w:r w:rsidRPr="00BD6A67">
              <w:rPr>
                <w:rFonts w:cs="Times New Roman"/>
                <w:b w:val="0"/>
                <w:bCs/>
                <w:sz w:val="24"/>
                <w:szCs w:val="24"/>
                <w:lang w:val="en-US"/>
              </w:rPr>
              <w:t xml:space="preserve"> Aspergillus parasiticus</w:t>
            </w:r>
          </w:p>
        </w:tc>
        <w:tc>
          <w:tcPr>
            <w:tcW w:w="4786" w:type="dxa"/>
          </w:tcPr>
          <w:p w:rsidR="00F3592F" w:rsidRPr="00BD6A67" w:rsidRDefault="00F3592F" w:rsidP="00037764">
            <w:pPr>
              <w:spacing w:line="360" w:lineRule="auto"/>
              <w:ind w:firstLine="706"/>
              <w:jc w:val="both"/>
              <w:rPr>
                <w:rFonts w:cs="Times New Roman"/>
                <w:b w:val="0"/>
                <w:bCs/>
                <w:sz w:val="24"/>
                <w:szCs w:val="24"/>
                <w:vertAlign w:val="subscript"/>
              </w:rPr>
            </w:pPr>
            <w:r w:rsidRPr="00BD6A67">
              <w:rPr>
                <w:rFonts w:cs="Times New Roman"/>
                <w:b w:val="0"/>
                <w:bCs/>
                <w:sz w:val="24"/>
                <w:szCs w:val="24"/>
              </w:rPr>
              <w:t>Афлатоксинлар В</w:t>
            </w:r>
            <w:r w:rsidRPr="00BD6A67">
              <w:rPr>
                <w:rFonts w:cs="Times New Roman"/>
                <w:b w:val="0"/>
                <w:bCs/>
                <w:sz w:val="24"/>
                <w:szCs w:val="24"/>
                <w:vertAlign w:val="subscript"/>
              </w:rPr>
              <w:t>1</w:t>
            </w:r>
            <w:r w:rsidRPr="00BD6A67">
              <w:rPr>
                <w:rFonts w:cs="Times New Roman"/>
                <w:b w:val="0"/>
                <w:bCs/>
                <w:sz w:val="24"/>
                <w:szCs w:val="24"/>
              </w:rPr>
              <w:t>,В</w:t>
            </w:r>
            <w:r w:rsidRPr="00BD6A67">
              <w:rPr>
                <w:rFonts w:cs="Times New Roman"/>
                <w:b w:val="0"/>
                <w:bCs/>
                <w:sz w:val="24"/>
                <w:szCs w:val="24"/>
                <w:vertAlign w:val="subscript"/>
              </w:rPr>
              <w:t>2</w:t>
            </w:r>
            <w:r w:rsidRPr="00BD6A67">
              <w:rPr>
                <w:rFonts w:cs="Times New Roman"/>
                <w:b w:val="0"/>
                <w:bCs/>
                <w:sz w:val="24"/>
                <w:szCs w:val="24"/>
              </w:rPr>
              <w:t>,</w:t>
            </w:r>
            <w:r w:rsidRPr="00BD6A67">
              <w:rPr>
                <w:rFonts w:cs="Times New Roman"/>
                <w:b w:val="0"/>
                <w:bCs/>
                <w:sz w:val="24"/>
                <w:szCs w:val="24"/>
                <w:lang w:val="en-US"/>
              </w:rPr>
              <w:t>G</w:t>
            </w:r>
            <w:r w:rsidRPr="00BD6A67">
              <w:rPr>
                <w:rFonts w:cs="Times New Roman"/>
                <w:b w:val="0"/>
                <w:bCs/>
                <w:sz w:val="24"/>
                <w:szCs w:val="24"/>
                <w:vertAlign w:val="subscript"/>
              </w:rPr>
              <w:t>1</w:t>
            </w:r>
            <w:r w:rsidRPr="00BD6A67">
              <w:rPr>
                <w:rFonts w:cs="Times New Roman"/>
                <w:b w:val="0"/>
                <w:bCs/>
                <w:sz w:val="24"/>
                <w:szCs w:val="24"/>
              </w:rPr>
              <w:t xml:space="preserve">, </w:t>
            </w:r>
            <w:r w:rsidRPr="00BD6A67">
              <w:rPr>
                <w:rFonts w:cs="Times New Roman"/>
                <w:b w:val="0"/>
                <w:bCs/>
                <w:sz w:val="24"/>
                <w:szCs w:val="24"/>
                <w:lang w:val="en-US"/>
              </w:rPr>
              <w:t>G</w:t>
            </w:r>
            <w:r w:rsidRPr="00BD6A67">
              <w:rPr>
                <w:rFonts w:cs="Times New Roman"/>
                <w:b w:val="0"/>
                <w:bCs/>
                <w:sz w:val="24"/>
                <w:szCs w:val="24"/>
                <w:vertAlign w:val="subscript"/>
              </w:rPr>
              <w:t>2</w:t>
            </w:r>
          </w:p>
        </w:tc>
      </w:tr>
      <w:tr w:rsidR="00F3592F" w:rsidRPr="00BD6A67" w:rsidTr="00037764">
        <w:tblPrEx>
          <w:tblCellMar>
            <w:top w:w="0" w:type="dxa"/>
            <w:bottom w:w="0" w:type="dxa"/>
          </w:tblCellMar>
        </w:tblPrEx>
        <w:tc>
          <w:tcPr>
            <w:tcW w:w="4785" w:type="dxa"/>
          </w:tcPr>
          <w:p w:rsidR="00F3592F" w:rsidRPr="00BD6A67" w:rsidRDefault="00F3592F" w:rsidP="00037764">
            <w:pPr>
              <w:spacing w:line="360" w:lineRule="auto"/>
              <w:ind w:firstLine="706"/>
              <w:jc w:val="both"/>
              <w:rPr>
                <w:rFonts w:cs="Times New Roman"/>
                <w:b w:val="0"/>
                <w:bCs/>
                <w:sz w:val="24"/>
                <w:szCs w:val="24"/>
              </w:rPr>
            </w:pPr>
            <w:r w:rsidRPr="00BD6A67">
              <w:rPr>
                <w:rFonts w:cs="Times New Roman"/>
                <w:b w:val="0"/>
                <w:bCs/>
                <w:sz w:val="24"/>
                <w:szCs w:val="24"/>
              </w:rPr>
              <w:t xml:space="preserve"> </w:t>
            </w:r>
            <w:r w:rsidRPr="00BD6A67">
              <w:rPr>
                <w:rFonts w:cs="Times New Roman"/>
                <w:b w:val="0"/>
                <w:bCs/>
                <w:sz w:val="24"/>
                <w:szCs w:val="24"/>
                <w:lang w:val="en-US"/>
              </w:rPr>
              <w:t>Aspergillus</w:t>
            </w:r>
            <w:r w:rsidRPr="00BD6A67">
              <w:rPr>
                <w:rFonts w:cs="Times New Roman"/>
                <w:b w:val="0"/>
                <w:bCs/>
                <w:sz w:val="24"/>
                <w:szCs w:val="24"/>
              </w:rPr>
              <w:t xml:space="preserve"> </w:t>
            </w:r>
            <w:r w:rsidRPr="00BD6A67">
              <w:rPr>
                <w:rFonts w:cs="Times New Roman"/>
                <w:b w:val="0"/>
                <w:bCs/>
                <w:sz w:val="24"/>
                <w:szCs w:val="24"/>
                <w:lang w:val="en-US"/>
              </w:rPr>
              <w:t>jlavus</w:t>
            </w:r>
          </w:p>
        </w:tc>
        <w:tc>
          <w:tcPr>
            <w:tcW w:w="4786" w:type="dxa"/>
          </w:tcPr>
          <w:p w:rsidR="00F3592F" w:rsidRPr="00BD6A67" w:rsidRDefault="00F3592F" w:rsidP="00037764">
            <w:pPr>
              <w:spacing w:line="360" w:lineRule="auto"/>
              <w:ind w:firstLine="706"/>
              <w:jc w:val="both"/>
              <w:rPr>
                <w:rFonts w:cs="Times New Roman"/>
                <w:b w:val="0"/>
                <w:bCs/>
                <w:sz w:val="24"/>
                <w:szCs w:val="24"/>
              </w:rPr>
            </w:pPr>
            <w:r w:rsidRPr="00BD6A67">
              <w:rPr>
                <w:rFonts w:cs="Times New Roman"/>
                <w:b w:val="0"/>
                <w:bCs/>
                <w:sz w:val="24"/>
                <w:szCs w:val="24"/>
              </w:rPr>
              <w:t>Афлатоксинлар В</w:t>
            </w:r>
            <w:r w:rsidRPr="00BD6A67">
              <w:rPr>
                <w:rFonts w:cs="Times New Roman"/>
                <w:b w:val="0"/>
                <w:bCs/>
                <w:sz w:val="24"/>
                <w:szCs w:val="24"/>
                <w:vertAlign w:val="subscript"/>
              </w:rPr>
              <w:t>1</w:t>
            </w:r>
            <w:r w:rsidRPr="00BD6A67">
              <w:rPr>
                <w:rFonts w:cs="Times New Roman"/>
                <w:b w:val="0"/>
                <w:bCs/>
                <w:sz w:val="24"/>
                <w:szCs w:val="24"/>
              </w:rPr>
              <w:t>, В</w:t>
            </w:r>
            <w:r w:rsidRPr="00BD6A67">
              <w:rPr>
                <w:rFonts w:cs="Times New Roman"/>
                <w:b w:val="0"/>
                <w:bCs/>
                <w:sz w:val="24"/>
                <w:szCs w:val="24"/>
                <w:vertAlign w:val="subscript"/>
              </w:rPr>
              <w:t>2</w:t>
            </w:r>
          </w:p>
        </w:tc>
      </w:tr>
      <w:tr w:rsidR="00F3592F" w:rsidRPr="00BD6A67" w:rsidTr="00037764">
        <w:tblPrEx>
          <w:tblCellMar>
            <w:top w:w="0" w:type="dxa"/>
            <w:bottom w:w="0" w:type="dxa"/>
          </w:tblCellMar>
        </w:tblPrEx>
        <w:tc>
          <w:tcPr>
            <w:tcW w:w="4785" w:type="dxa"/>
          </w:tcPr>
          <w:p w:rsidR="00F3592F" w:rsidRPr="00BD6A67" w:rsidRDefault="00F3592F" w:rsidP="00037764">
            <w:pPr>
              <w:spacing w:line="360" w:lineRule="auto"/>
              <w:ind w:firstLine="706"/>
              <w:jc w:val="both"/>
              <w:rPr>
                <w:rFonts w:cs="Times New Roman"/>
                <w:b w:val="0"/>
                <w:bCs/>
                <w:sz w:val="24"/>
                <w:szCs w:val="24"/>
                <w:lang w:val="en-US"/>
              </w:rPr>
            </w:pPr>
            <w:r w:rsidRPr="00BD6A67">
              <w:rPr>
                <w:rFonts w:cs="Times New Roman"/>
                <w:b w:val="0"/>
                <w:bCs/>
                <w:sz w:val="24"/>
                <w:szCs w:val="24"/>
              </w:rPr>
              <w:t xml:space="preserve"> </w:t>
            </w:r>
            <w:r w:rsidRPr="00BD6A67">
              <w:rPr>
                <w:rFonts w:cs="Times New Roman"/>
                <w:b w:val="0"/>
                <w:bCs/>
                <w:sz w:val="24"/>
                <w:szCs w:val="24"/>
                <w:lang w:val="en-US"/>
              </w:rPr>
              <w:t>Fusarinon sporotri-chrordes</w:t>
            </w:r>
          </w:p>
        </w:tc>
        <w:tc>
          <w:tcPr>
            <w:tcW w:w="4786" w:type="dxa"/>
          </w:tcPr>
          <w:p w:rsidR="00F3592F" w:rsidRPr="00BD6A67" w:rsidRDefault="00F3592F" w:rsidP="00037764">
            <w:pPr>
              <w:spacing w:line="360" w:lineRule="auto"/>
              <w:ind w:firstLine="706"/>
              <w:jc w:val="both"/>
              <w:rPr>
                <w:rFonts w:cs="Times New Roman"/>
                <w:b w:val="0"/>
                <w:bCs/>
                <w:sz w:val="24"/>
                <w:szCs w:val="24"/>
                <w:lang w:val="en-US"/>
              </w:rPr>
            </w:pPr>
            <w:r w:rsidRPr="00BD6A67">
              <w:rPr>
                <w:rFonts w:cs="Times New Roman"/>
                <w:b w:val="0"/>
                <w:bCs/>
                <w:sz w:val="24"/>
                <w:szCs w:val="24"/>
              </w:rPr>
              <w:t>Т</w:t>
            </w:r>
            <w:r w:rsidRPr="00BD6A67">
              <w:rPr>
                <w:rFonts w:cs="Times New Roman"/>
                <w:b w:val="0"/>
                <w:bCs/>
                <w:sz w:val="24"/>
                <w:szCs w:val="24"/>
                <w:lang w:val="en-US"/>
              </w:rPr>
              <w:t xml:space="preserve">-2 </w:t>
            </w:r>
            <w:r w:rsidRPr="00BD6A67">
              <w:rPr>
                <w:rFonts w:cs="Times New Roman"/>
                <w:b w:val="0"/>
                <w:bCs/>
                <w:sz w:val="24"/>
                <w:szCs w:val="24"/>
              </w:rPr>
              <w:t>токсин</w:t>
            </w:r>
          </w:p>
        </w:tc>
      </w:tr>
      <w:tr w:rsidR="00F3592F" w:rsidRPr="00BD6A67" w:rsidTr="00037764">
        <w:tblPrEx>
          <w:tblCellMar>
            <w:top w:w="0" w:type="dxa"/>
            <w:bottom w:w="0" w:type="dxa"/>
          </w:tblCellMar>
        </w:tblPrEx>
        <w:tc>
          <w:tcPr>
            <w:tcW w:w="4785" w:type="dxa"/>
          </w:tcPr>
          <w:p w:rsidR="00F3592F" w:rsidRPr="00BD6A67" w:rsidRDefault="00F3592F" w:rsidP="00037764">
            <w:pPr>
              <w:spacing w:line="360" w:lineRule="auto"/>
              <w:ind w:firstLine="706"/>
              <w:jc w:val="both"/>
              <w:rPr>
                <w:rFonts w:cs="Times New Roman"/>
                <w:b w:val="0"/>
                <w:bCs/>
                <w:sz w:val="24"/>
                <w:szCs w:val="24"/>
                <w:lang w:val="en-US"/>
              </w:rPr>
            </w:pPr>
            <w:r w:rsidRPr="00BD6A67">
              <w:rPr>
                <w:rFonts w:cs="Times New Roman"/>
                <w:b w:val="0"/>
                <w:bCs/>
                <w:sz w:val="24"/>
                <w:szCs w:val="24"/>
                <w:lang w:val="en-US"/>
              </w:rPr>
              <w:t xml:space="preserve"> F.graminearum</w:t>
            </w:r>
          </w:p>
        </w:tc>
        <w:tc>
          <w:tcPr>
            <w:tcW w:w="4786" w:type="dxa"/>
          </w:tcPr>
          <w:p w:rsidR="00F3592F" w:rsidRPr="00BD6A67" w:rsidRDefault="00F3592F" w:rsidP="00037764">
            <w:pPr>
              <w:spacing w:line="360" w:lineRule="auto"/>
              <w:ind w:firstLine="706"/>
              <w:jc w:val="both"/>
              <w:rPr>
                <w:rFonts w:cs="Times New Roman"/>
                <w:b w:val="0"/>
                <w:bCs/>
                <w:sz w:val="24"/>
                <w:szCs w:val="24"/>
              </w:rPr>
            </w:pPr>
            <w:r w:rsidRPr="00BD6A67">
              <w:rPr>
                <w:rFonts w:cs="Times New Roman"/>
                <w:b w:val="0"/>
                <w:bCs/>
                <w:sz w:val="24"/>
                <w:szCs w:val="24"/>
              </w:rPr>
              <w:t>Деоксиниваленол,зираленон</w:t>
            </w:r>
          </w:p>
        </w:tc>
      </w:tr>
      <w:tr w:rsidR="00F3592F" w:rsidRPr="00BD6A67" w:rsidTr="00037764">
        <w:tblPrEx>
          <w:tblCellMar>
            <w:top w:w="0" w:type="dxa"/>
            <w:bottom w:w="0" w:type="dxa"/>
          </w:tblCellMar>
        </w:tblPrEx>
        <w:tc>
          <w:tcPr>
            <w:tcW w:w="4785" w:type="dxa"/>
          </w:tcPr>
          <w:p w:rsidR="00F3592F" w:rsidRPr="00BD6A67" w:rsidRDefault="00F3592F" w:rsidP="00037764">
            <w:pPr>
              <w:spacing w:line="360" w:lineRule="auto"/>
              <w:ind w:firstLine="706"/>
              <w:jc w:val="both"/>
              <w:rPr>
                <w:rFonts w:cs="Times New Roman"/>
                <w:b w:val="0"/>
                <w:bCs/>
                <w:sz w:val="24"/>
                <w:szCs w:val="24"/>
              </w:rPr>
            </w:pPr>
            <w:r w:rsidRPr="00BD6A67">
              <w:rPr>
                <w:rFonts w:cs="Times New Roman"/>
                <w:b w:val="0"/>
                <w:bCs/>
                <w:sz w:val="24"/>
                <w:szCs w:val="24"/>
              </w:rPr>
              <w:t xml:space="preserve"> F. monitisorme</w:t>
            </w:r>
          </w:p>
        </w:tc>
        <w:tc>
          <w:tcPr>
            <w:tcW w:w="4786" w:type="dxa"/>
          </w:tcPr>
          <w:p w:rsidR="00F3592F" w:rsidRPr="00BD6A67" w:rsidRDefault="00F3592F" w:rsidP="00037764">
            <w:pPr>
              <w:spacing w:line="360" w:lineRule="auto"/>
              <w:ind w:firstLine="706"/>
              <w:jc w:val="both"/>
              <w:rPr>
                <w:rFonts w:cs="Times New Roman"/>
                <w:b w:val="0"/>
                <w:bCs/>
                <w:sz w:val="24"/>
                <w:szCs w:val="24"/>
              </w:rPr>
            </w:pPr>
            <w:r w:rsidRPr="00BD6A67">
              <w:rPr>
                <w:rFonts w:cs="Times New Roman"/>
                <w:b w:val="0"/>
                <w:bCs/>
                <w:sz w:val="24"/>
                <w:szCs w:val="24"/>
              </w:rPr>
              <w:t>Фуманозинлар</w:t>
            </w:r>
          </w:p>
        </w:tc>
      </w:tr>
      <w:tr w:rsidR="00F3592F" w:rsidRPr="00BD6A67" w:rsidTr="00037764">
        <w:tblPrEx>
          <w:tblCellMar>
            <w:top w:w="0" w:type="dxa"/>
            <w:bottom w:w="0" w:type="dxa"/>
          </w:tblCellMar>
        </w:tblPrEx>
        <w:tc>
          <w:tcPr>
            <w:tcW w:w="4785" w:type="dxa"/>
          </w:tcPr>
          <w:p w:rsidR="00F3592F" w:rsidRPr="00BD6A67" w:rsidRDefault="00F3592F" w:rsidP="00037764">
            <w:pPr>
              <w:spacing w:line="360" w:lineRule="auto"/>
              <w:ind w:firstLine="706"/>
              <w:jc w:val="both"/>
              <w:rPr>
                <w:rFonts w:cs="Times New Roman"/>
                <w:b w:val="0"/>
                <w:bCs/>
                <w:sz w:val="24"/>
                <w:szCs w:val="24"/>
              </w:rPr>
            </w:pPr>
            <w:r w:rsidRPr="00BD6A67">
              <w:rPr>
                <w:rFonts w:cs="Times New Roman"/>
                <w:b w:val="0"/>
                <w:bCs/>
                <w:sz w:val="24"/>
                <w:szCs w:val="24"/>
              </w:rPr>
              <w:t xml:space="preserve"> A. ochraceus</w:t>
            </w:r>
          </w:p>
        </w:tc>
        <w:tc>
          <w:tcPr>
            <w:tcW w:w="4786" w:type="dxa"/>
          </w:tcPr>
          <w:p w:rsidR="00F3592F" w:rsidRPr="00BD6A67" w:rsidRDefault="00F3592F" w:rsidP="00037764">
            <w:pPr>
              <w:spacing w:line="360" w:lineRule="auto"/>
              <w:ind w:firstLine="706"/>
              <w:jc w:val="both"/>
              <w:rPr>
                <w:rFonts w:cs="Times New Roman"/>
                <w:b w:val="0"/>
                <w:bCs/>
                <w:sz w:val="24"/>
                <w:szCs w:val="24"/>
              </w:rPr>
            </w:pPr>
            <w:r w:rsidRPr="00BD6A67">
              <w:rPr>
                <w:rFonts w:cs="Times New Roman"/>
                <w:b w:val="0"/>
                <w:bCs/>
                <w:sz w:val="24"/>
                <w:szCs w:val="24"/>
              </w:rPr>
              <w:t>Охратоксин А</w:t>
            </w:r>
          </w:p>
        </w:tc>
      </w:tr>
    </w:tbl>
    <w:p w:rsidR="00F3592F" w:rsidRPr="00BD6A67" w:rsidRDefault="00F3592F" w:rsidP="00F3592F">
      <w:pPr>
        <w:spacing w:line="360" w:lineRule="auto"/>
        <w:ind w:firstLine="706"/>
        <w:jc w:val="both"/>
        <w:rPr>
          <w:rFonts w:cs="Times New Roman"/>
          <w:b w:val="0"/>
          <w:bCs/>
          <w:sz w:val="24"/>
          <w:szCs w:val="24"/>
        </w:rPr>
      </w:pPr>
    </w:p>
    <w:p w:rsidR="00F3592F" w:rsidRPr="00BD6A67" w:rsidRDefault="00F3592F" w:rsidP="00F3592F">
      <w:pPr>
        <w:pStyle w:val="7"/>
        <w:jc w:val="right"/>
        <w:rPr>
          <w:sz w:val="24"/>
          <w:szCs w:val="24"/>
        </w:rPr>
      </w:pPr>
    </w:p>
    <w:p w:rsidR="00F3592F" w:rsidRPr="00BD6A67" w:rsidRDefault="00F3592F" w:rsidP="00F3592F">
      <w:pPr>
        <w:pStyle w:val="7"/>
        <w:jc w:val="right"/>
        <w:rPr>
          <w:sz w:val="24"/>
          <w:szCs w:val="24"/>
        </w:rPr>
      </w:pPr>
      <w:r w:rsidRPr="00BD6A67">
        <w:rPr>
          <w:sz w:val="24"/>
          <w:szCs w:val="24"/>
        </w:rPr>
        <w:t>Жадвал – 3</w:t>
      </w:r>
    </w:p>
    <w:p w:rsidR="00F3592F" w:rsidRPr="00BD6A67" w:rsidRDefault="00F3592F" w:rsidP="00F3592F">
      <w:pPr>
        <w:ind w:firstLine="706"/>
        <w:jc w:val="center"/>
        <w:rPr>
          <w:rFonts w:cs="Times New Roman"/>
          <w:sz w:val="24"/>
          <w:szCs w:val="24"/>
        </w:rPr>
      </w:pPr>
      <w:r w:rsidRPr="00BD6A67">
        <w:rPr>
          <w:rFonts w:cs="Times New Roman"/>
          <w:sz w:val="24"/>
          <w:szCs w:val="24"/>
        </w:rPr>
        <w:t>Ози</w:t>
      </w:r>
      <w:r w:rsidRPr="00BD6A67">
        <w:rPr>
          <w:rFonts w:cs="Times New Roman"/>
          <w:bCs/>
          <w:sz w:val="24"/>
          <w:szCs w:val="24"/>
        </w:rPr>
        <w:t>қ</w:t>
      </w:r>
      <w:r w:rsidRPr="00BD6A67">
        <w:rPr>
          <w:rFonts w:cs="Times New Roman"/>
          <w:sz w:val="24"/>
          <w:szCs w:val="24"/>
        </w:rPr>
        <w:t>-ов</w:t>
      </w:r>
      <w:r w:rsidRPr="00BD6A67">
        <w:rPr>
          <w:rFonts w:cs="Times New Roman"/>
          <w:bCs/>
          <w:sz w:val="24"/>
          <w:szCs w:val="24"/>
        </w:rPr>
        <w:t>қ</w:t>
      </w:r>
      <w:r w:rsidRPr="00BD6A67">
        <w:rPr>
          <w:rFonts w:cs="Times New Roman"/>
          <w:sz w:val="24"/>
          <w:szCs w:val="24"/>
        </w:rPr>
        <w:t>ат ма</w:t>
      </w:r>
      <w:r w:rsidRPr="00BD6A67">
        <w:rPr>
          <w:rFonts w:cs="Times New Roman"/>
          <w:bCs/>
          <w:sz w:val="24"/>
          <w:szCs w:val="24"/>
        </w:rPr>
        <w:t>ҳ</w:t>
      </w:r>
      <w:r w:rsidRPr="00BD6A67">
        <w:rPr>
          <w:rFonts w:cs="Times New Roman"/>
          <w:sz w:val="24"/>
          <w:szCs w:val="24"/>
        </w:rPr>
        <w:t>сулотлари чақирадиган инфекциялар</w:t>
      </w:r>
    </w:p>
    <w:p w:rsidR="00F3592F" w:rsidRPr="00BD6A67" w:rsidRDefault="00F3592F" w:rsidP="00F3592F">
      <w:pPr>
        <w:ind w:firstLine="706"/>
        <w:jc w:val="center"/>
        <w:rPr>
          <w:rFonts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3190"/>
        <w:gridCol w:w="3191"/>
      </w:tblGrid>
      <w:tr w:rsidR="00F3592F" w:rsidRPr="00BD6A67" w:rsidTr="00037764">
        <w:tblPrEx>
          <w:tblCellMar>
            <w:top w:w="0" w:type="dxa"/>
            <w:bottom w:w="0" w:type="dxa"/>
          </w:tblCellMar>
        </w:tblPrEx>
        <w:tc>
          <w:tcPr>
            <w:tcW w:w="3190" w:type="dxa"/>
          </w:tcPr>
          <w:p w:rsidR="00F3592F" w:rsidRPr="00BD6A67" w:rsidRDefault="00F3592F" w:rsidP="00037764">
            <w:pPr>
              <w:jc w:val="both"/>
              <w:rPr>
                <w:rFonts w:cs="Times New Roman"/>
                <w:b w:val="0"/>
                <w:bCs/>
                <w:sz w:val="24"/>
                <w:szCs w:val="24"/>
              </w:rPr>
            </w:pPr>
            <w:r w:rsidRPr="00BD6A67">
              <w:rPr>
                <w:rFonts w:cs="Times New Roman"/>
                <w:b w:val="0"/>
                <w:bCs/>
                <w:sz w:val="24"/>
                <w:szCs w:val="24"/>
              </w:rPr>
              <w:t>Чақирувчи организми</w:t>
            </w:r>
          </w:p>
        </w:tc>
        <w:tc>
          <w:tcPr>
            <w:tcW w:w="3190" w:type="dxa"/>
          </w:tcPr>
          <w:p w:rsidR="00F3592F" w:rsidRPr="00BD6A67" w:rsidRDefault="00F3592F" w:rsidP="00037764">
            <w:pPr>
              <w:jc w:val="center"/>
              <w:rPr>
                <w:rFonts w:cs="Times New Roman"/>
                <w:b w:val="0"/>
                <w:bCs/>
                <w:sz w:val="24"/>
                <w:szCs w:val="24"/>
              </w:rPr>
            </w:pPr>
            <w:r w:rsidRPr="00BD6A67">
              <w:rPr>
                <w:rFonts w:cs="Times New Roman"/>
                <w:b w:val="0"/>
                <w:bCs/>
                <w:sz w:val="24"/>
                <w:szCs w:val="24"/>
              </w:rPr>
              <w:t>Симптомлар пайдо    бўлиш вақти (с)</w:t>
            </w:r>
          </w:p>
        </w:tc>
        <w:tc>
          <w:tcPr>
            <w:tcW w:w="3191" w:type="dxa"/>
          </w:tcPr>
          <w:p w:rsidR="00F3592F" w:rsidRPr="00BD6A67" w:rsidRDefault="00F3592F" w:rsidP="00037764">
            <w:pPr>
              <w:ind w:firstLine="706"/>
              <w:jc w:val="both"/>
              <w:rPr>
                <w:rFonts w:cs="Times New Roman"/>
                <w:b w:val="0"/>
                <w:bCs/>
                <w:sz w:val="24"/>
                <w:szCs w:val="24"/>
                <w:lang w:val="en-US"/>
              </w:rPr>
            </w:pPr>
            <w:r w:rsidRPr="00BD6A67">
              <w:rPr>
                <w:rFonts w:cs="Times New Roman"/>
                <w:b w:val="0"/>
                <w:bCs/>
                <w:sz w:val="24"/>
                <w:szCs w:val="24"/>
              </w:rPr>
              <w:t>Симптомлар</w:t>
            </w:r>
          </w:p>
        </w:tc>
      </w:tr>
      <w:tr w:rsidR="00F3592F" w:rsidRPr="00BD6A67" w:rsidTr="00037764">
        <w:tblPrEx>
          <w:tblCellMar>
            <w:top w:w="0" w:type="dxa"/>
            <w:bottom w:w="0" w:type="dxa"/>
          </w:tblCellMar>
        </w:tblPrEx>
        <w:tc>
          <w:tcPr>
            <w:tcW w:w="3190" w:type="dxa"/>
          </w:tcPr>
          <w:p w:rsidR="00F3592F" w:rsidRPr="00BD6A67" w:rsidRDefault="00F3592F" w:rsidP="00037764">
            <w:pPr>
              <w:ind w:firstLine="706"/>
              <w:jc w:val="both"/>
              <w:rPr>
                <w:rFonts w:cs="Times New Roman"/>
                <w:b w:val="0"/>
                <w:bCs/>
                <w:sz w:val="24"/>
                <w:szCs w:val="24"/>
                <w:lang w:val="en-US"/>
              </w:rPr>
            </w:pPr>
            <w:r w:rsidRPr="00BD6A67">
              <w:rPr>
                <w:rFonts w:cs="Times New Roman"/>
                <w:b w:val="0"/>
                <w:bCs/>
                <w:sz w:val="24"/>
                <w:szCs w:val="24"/>
                <w:lang w:val="en-US"/>
              </w:rPr>
              <w:t xml:space="preserve"> Salmonella Spp.</w:t>
            </w:r>
          </w:p>
        </w:tc>
        <w:tc>
          <w:tcPr>
            <w:tcW w:w="3190"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lang w:val="en-US"/>
              </w:rPr>
              <w:t xml:space="preserve">   </w:t>
            </w:r>
            <w:r w:rsidRPr="00BD6A67">
              <w:rPr>
                <w:rFonts w:cs="Times New Roman"/>
                <w:b w:val="0"/>
                <w:bCs/>
                <w:sz w:val="24"/>
                <w:szCs w:val="24"/>
              </w:rPr>
              <w:t>12 – 36</w:t>
            </w:r>
          </w:p>
        </w:tc>
        <w:tc>
          <w:tcPr>
            <w:tcW w:w="3191" w:type="dxa"/>
          </w:tcPr>
          <w:p w:rsidR="00F3592F" w:rsidRPr="00BD6A67" w:rsidRDefault="00F3592F" w:rsidP="00037764">
            <w:pPr>
              <w:jc w:val="both"/>
              <w:rPr>
                <w:rFonts w:cs="Times New Roman"/>
                <w:b w:val="0"/>
                <w:bCs/>
                <w:sz w:val="24"/>
                <w:szCs w:val="24"/>
              </w:rPr>
            </w:pPr>
            <w:r w:rsidRPr="00BD6A67">
              <w:rPr>
                <w:rFonts w:cs="Times New Roman"/>
                <w:b w:val="0"/>
                <w:bCs/>
                <w:sz w:val="24"/>
                <w:szCs w:val="24"/>
              </w:rPr>
              <w:t>Ич кетиш, қусиш, исит-ма</w:t>
            </w:r>
          </w:p>
        </w:tc>
      </w:tr>
      <w:tr w:rsidR="00F3592F" w:rsidRPr="00BD6A67" w:rsidTr="00037764">
        <w:tblPrEx>
          <w:tblCellMar>
            <w:top w:w="0" w:type="dxa"/>
            <w:bottom w:w="0" w:type="dxa"/>
          </w:tblCellMar>
        </w:tblPrEx>
        <w:tc>
          <w:tcPr>
            <w:tcW w:w="3190" w:type="dxa"/>
          </w:tcPr>
          <w:p w:rsidR="00F3592F" w:rsidRPr="00BD6A67" w:rsidRDefault="00F3592F" w:rsidP="00037764">
            <w:pPr>
              <w:jc w:val="both"/>
              <w:rPr>
                <w:rFonts w:cs="Times New Roman"/>
                <w:b w:val="0"/>
                <w:bCs/>
                <w:sz w:val="24"/>
                <w:szCs w:val="24"/>
              </w:rPr>
            </w:pPr>
            <w:r w:rsidRPr="00BD6A67">
              <w:rPr>
                <w:rFonts w:cs="Times New Roman"/>
                <w:b w:val="0"/>
                <w:bCs/>
                <w:sz w:val="24"/>
                <w:szCs w:val="24"/>
                <w:lang w:val="en-US"/>
              </w:rPr>
              <w:t>Closfridinm</w:t>
            </w:r>
            <w:r w:rsidRPr="00BD6A67">
              <w:rPr>
                <w:rFonts w:cs="Times New Roman"/>
                <w:b w:val="0"/>
                <w:bCs/>
                <w:sz w:val="24"/>
                <w:szCs w:val="24"/>
              </w:rPr>
              <w:t xml:space="preserve"> </w:t>
            </w:r>
            <w:r w:rsidRPr="00BD6A67">
              <w:rPr>
                <w:rFonts w:cs="Times New Roman"/>
                <w:b w:val="0"/>
                <w:bCs/>
                <w:sz w:val="24"/>
                <w:szCs w:val="24"/>
                <w:lang w:val="en-US"/>
              </w:rPr>
              <w:t>preserengins</w:t>
            </w:r>
          </w:p>
        </w:tc>
        <w:tc>
          <w:tcPr>
            <w:tcW w:w="3190"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t xml:space="preserve">    8 – 22</w:t>
            </w:r>
          </w:p>
        </w:tc>
        <w:tc>
          <w:tcPr>
            <w:tcW w:w="3191" w:type="dxa"/>
          </w:tcPr>
          <w:p w:rsidR="00F3592F" w:rsidRPr="00BD6A67" w:rsidRDefault="00F3592F" w:rsidP="00037764">
            <w:pPr>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аттиқ оғриқ, ич кетиш, чанқоқлик, қусиш</w:t>
            </w:r>
          </w:p>
        </w:tc>
      </w:tr>
      <w:tr w:rsidR="00F3592F" w:rsidRPr="00BD6A67" w:rsidTr="00037764">
        <w:tblPrEx>
          <w:tblCellMar>
            <w:top w:w="0" w:type="dxa"/>
            <w:bottom w:w="0" w:type="dxa"/>
          </w:tblCellMar>
        </w:tblPrEx>
        <w:tc>
          <w:tcPr>
            <w:tcW w:w="3190" w:type="dxa"/>
          </w:tcPr>
          <w:p w:rsidR="00F3592F" w:rsidRPr="00BD6A67" w:rsidRDefault="00F3592F" w:rsidP="00037764">
            <w:pPr>
              <w:jc w:val="both"/>
              <w:rPr>
                <w:rFonts w:cs="Times New Roman"/>
                <w:b w:val="0"/>
                <w:bCs/>
                <w:sz w:val="24"/>
                <w:szCs w:val="24"/>
                <w:lang w:val="en-US"/>
              </w:rPr>
            </w:pPr>
            <w:r w:rsidRPr="00BD6A67">
              <w:rPr>
                <w:rFonts w:cs="Times New Roman"/>
                <w:b w:val="0"/>
                <w:bCs/>
                <w:sz w:val="24"/>
                <w:szCs w:val="24"/>
                <w:lang w:val="en-US"/>
              </w:rPr>
              <w:t>Campylobacter Spp.</w:t>
            </w:r>
          </w:p>
        </w:tc>
        <w:tc>
          <w:tcPr>
            <w:tcW w:w="3190" w:type="dxa"/>
          </w:tcPr>
          <w:p w:rsidR="00F3592F" w:rsidRPr="00BD6A67" w:rsidRDefault="00F3592F" w:rsidP="00037764">
            <w:pPr>
              <w:ind w:firstLine="706"/>
              <w:jc w:val="both"/>
              <w:rPr>
                <w:rFonts w:cs="Times New Roman"/>
                <w:b w:val="0"/>
                <w:bCs/>
                <w:sz w:val="24"/>
                <w:szCs w:val="24"/>
                <w:lang w:val="en-US"/>
              </w:rPr>
            </w:pPr>
            <w:r w:rsidRPr="00BD6A67">
              <w:rPr>
                <w:rFonts w:cs="Times New Roman"/>
                <w:b w:val="0"/>
                <w:bCs/>
                <w:sz w:val="24"/>
                <w:szCs w:val="24"/>
                <w:lang w:val="en-US"/>
              </w:rPr>
              <w:t xml:space="preserve"> 2 </w:t>
            </w:r>
            <w:r w:rsidRPr="00BD6A67">
              <w:rPr>
                <w:rFonts w:cs="Times New Roman"/>
                <w:b w:val="0"/>
                <w:bCs/>
                <w:sz w:val="24"/>
                <w:szCs w:val="24"/>
              </w:rPr>
              <w:t>кун</w:t>
            </w:r>
            <w:r w:rsidRPr="00BD6A67">
              <w:rPr>
                <w:rFonts w:cs="Times New Roman"/>
                <w:b w:val="0"/>
                <w:bCs/>
                <w:sz w:val="24"/>
                <w:szCs w:val="24"/>
                <w:lang w:val="en-US"/>
              </w:rPr>
              <w:t xml:space="preserve"> – 11 </w:t>
            </w:r>
            <w:r w:rsidRPr="00BD6A67">
              <w:rPr>
                <w:rFonts w:cs="Times New Roman"/>
                <w:b w:val="0"/>
                <w:bCs/>
                <w:sz w:val="24"/>
                <w:szCs w:val="24"/>
              </w:rPr>
              <w:t>кун</w:t>
            </w:r>
          </w:p>
        </w:tc>
        <w:tc>
          <w:tcPr>
            <w:tcW w:w="3191" w:type="dxa"/>
          </w:tcPr>
          <w:p w:rsidR="00F3592F" w:rsidRPr="00BD6A67" w:rsidRDefault="00F3592F" w:rsidP="00037764">
            <w:pPr>
              <w:jc w:val="both"/>
              <w:rPr>
                <w:rFonts w:cs="Times New Roman"/>
                <w:b w:val="0"/>
                <w:bCs/>
                <w:sz w:val="24"/>
                <w:szCs w:val="24"/>
                <w:lang w:val="en-US"/>
              </w:rPr>
            </w:pPr>
            <w:r w:rsidRPr="00BD6A67">
              <w:rPr>
                <w:rFonts w:cs="Times New Roman"/>
                <w:b w:val="0"/>
                <w:bCs/>
                <w:sz w:val="24"/>
                <w:szCs w:val="24"/>
              </w:rPr>
              <w:t>Титраш</w:t>
            </w:r>
            <w:r w:rsidRPr="00BD6A67">
              <w:rPr>
                <w:rFonts w:cs="Times New Roman"/>
                <w:b w:val="0"/>
                <w:bCs/>
                <w:sz w:val="24"/>
                <w:szCs w:val="24"/>
                <w:lang w:val="en-US"/>
              </w:rPr>
              <w:t xml:space="preserve"> </w:t>
            </w:r>
            <w:r w:rsidRPr="00BD6A67">
              <w:rPr>
                <w:rFonts w:cs="Times New Roman"/>
                <w:b w:val="0"/>
                <w:bCs/>
                <w:sz w:val="24"/>
                <w:szCs w:val="24"/>
              </w:rPr>
              <w:t>ва</w:t>
            </w:r>
            <w:r w:rsidRPr="00BD6A67">
              <w:rPr>
                <w:rFonts w:cs="Times New Roman"/>
                <w:b w:val="0"/>
                <w:bCs/>
                <w:sz w:val="24"/>
                <w:szCs w:val="24"/>
                <w:lang w:val="en-US"/>
              </w:rPr>
              <w:t xml:space="preserve"> </w:t>
            </w:r>
            <w:r w:rsidRPr="00BD6A67">
              <w:rPr>
                <w:rFonts w:cs="Times New Roman"/>
                <w:b w:val="0"/>
                <w:bCs/>
                <w:sz w:val="24"/>
                <w:szCs w:val="24"/>
              </w:rPr>
              <w:t>иситма</w:t>
            </w:r>
            <w:r w:rsidRPr="00BD6A67">
              <w:rPr>
                <w:rFonts w:cs="Times New Roman"/>
                <w:b w:val="0"/>
                <w:bCs/>
                <w:sz w:val="24"/>
                <w:szCs w:val="24"/>
                <w:lang w:val="en-US"/>
              </w:rPr>
              <w:t xml:space="preserve"> </w:t>
            </w:r>
            <w:r w:rsidRPr="00BD6A67">
              <w:rPr>
                <w:rFonts w:cs="Times New Roman"/>
                <w:b w:val="0"/>
                <w:bCs/>
                <w:sz w:val="24"/>
                <w:szCs w:val="24"/>
              </w:rPr>
              <w:t>қаттиқ</w:t>
            </w:r>
            <w:r w:rsidRPr="00BD6A67">
              <w:rPr>
                <w:rFonts w:cs="Times New Roman"/>
                <w:b w:val="0"/>
                <w:bCs/>
                <w:sz w:val="24"/>
                <w:szCs w:val="24"/>
                <w:lang w:val="en-US"/>
              </w:rPr>
              <w:t xml:space="preserve"> </w:t>
            </w:r>
            <w:r w:rsidRPr="00BD6A67">
              <w:rPr>
                <w:rFonts w:cs="Times New Roman"/>
                <w:b w:val="0"/>
                <w:bCs/>
                <w:sz w:val="24"/>
                <w:szCs w:val="24"/>
              </w:rPr>
              <w:t>оғриқ</w:t>
            </w:r>
            <w:r w:rsidRPr="00BD6A67">
              <w:rPr>
                <w:rFonts w:cs="Times New Roman"/>
                <w:b w:val="0"/>
                <w:bCs/>
                <w:sz w:val="24"/>
                <w:szCs w:val="24"/>
                <w:lang w:val="en-US"/>
              </w:rPr>
              <w:t xml:space="preserve"> </w:t>
            </w:r>
            <w:r w:rsidRPr="00BD6A67">
              <w:rPr>
                <w:rFonts w:cs="Times New Roman"/>
                <w:b w:val="0"/>
                <w:bCs/>
                <w:sz w:val="24"/>
                <w:szCs w:val="24"/>
              </w:rPr>
              <w:t>билан</w:t>
            </w:r>
            <w:r w:rsidRPr="00BD6A67">
              <w:rPr>
                <w:rFonts w:cs="Times New Roman"/>
                <w:b w:val="0"/>
                <w:bCs/>
                <w:sz w:val="24"/>
                <w:szCs w:val="24"/>
                <w:lang w:val="en-US"/>
              </w:rPr>
              <w:t xml:space="preserve"> </w:t>
            </w:r>
            <w:r w:rsidRPr="00BD6A67">
              <w:rPr>
                <w:rFonts w:cs="Times New Roman"/>
                <w:b w:val="0"/>
                <w:bCs/>
                <w:sz w:val="24"/>
                <w:szCs w:val="24"/>
              </w:rPr>
              <w:t>бирга</w:t>
            </w:r>
            <w:r w:rsidRPr="00BD6A67">
              <w:rPr>
                <w:rFonts w:cs="Times New Roman"/>
                <w:b w:val="0"/>
                <w:bCs/>
                <w:sz w:val="24"/>
                <w:szCs w:val="24"/>
                <w:lang w:val="en-US"/>
              </w:rPr>
              <w:t xml:space="preserve">, </w:t>
            </w:r>
            <w:r w:rsidRPr="00BD6A67">
              <w:rPr>
                <w:rFonts w:cs="Times New Roman"/>
                <w:b w:val="0"/>
                <w:bCs/>
                <w:sz w:val="24"/>
                <w:szCs w:val="24"/>
              </w:rPr>
              <w:t>ич</w:t>
            </w:r>
            <w:r w:rsidRPr="00BD6A67">
              <w:rPr>
                <w:rFonts w:cs="Times New Roman"/>
                <w:b w:val="0"/>
                <w:bCs/>
                <w:sz w:val="24"/>
                <w:szCs w:val="24"/>
                <w:lang w:val="en-US"/>
              </w:rPr>
              <w:t xml:space="preserve"> </w:t>
            </w:r>
            <w:r w:rsidRPr="00BD6A67">
              <w:rPr>
                <w:rFonts w:cs="Times New Roman"/>
                <w:b w:val="0"/>
                <w:bCs/>
                <w:sz w:val="24"/>
                <w:szCs w:val="24"/>
              </w:rPr>
              <w:t>кетиш</w:t>
            </w:r>
          </w:p>
        </w:tc>
      </w:tr>
      <w:tr w:rsidR="00F3592F" w:rsidRPr="00BD6A67" w:rsidTr="00037764">
        <w:tblPrEx>
          <w:tblCellMar>
            <w:top w:w="0" w:type="dxa"/>
            <w:bottom w:w="0" w:type="dxa"/>
          </w:tblCellMar>
        </w:tblPrEx>
        <w:tc>
          <w:tcPr>
            <w:tcW w:w="3190" w:type="dxa"/>
          </w:tcPr>
          <w:p w:rsidR="00F3592F" w:rsidRPr="00BD6A67" w:rsidRDefault="00F3592F" w:rsidP="00037764">
            <w:pPr>
              <w:jc w:val="both"/>
              <w:rPr>
                <w:rFonts w:cs="Times New Roman"/>
                <w:b w:val="0"/>
                <w:bCs/>
                <w:sz w:val="24"/>
                <w:szCs w:val="24"/>
                <w:lang w:val="en-US"/>
              </w:rPr>
            </w:pPr>
            <w:r w:rsidRPr="00BD6A67">
              <w:rPr>
                <w:rFonts w:cs="Times New Roman"/>
                <w:b w:val="0"/>
                <w:bCs/>
                <w:sz w:val="24"/>
                <w:szCs w:val="24"/>
                <w:lang w:val="en-US"/>
              </w:rPr>
              <w:t>Vibrio parabaeno-lyticus</w:t>
            </w:r>
          </w:p>
        </w:tc>
        <w:tc>
          <w:tcPr>
            <w:tcW w:w="3190"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lang w:val="en-US"/>
              </w:rPr>
              <w:t xml:space="preserve">    </w:t>
            </w:r>
            <w:r w:rsidRPr="00BD6A67">
              <w:rPr>
                <w:rFonts w:cs="Times New Roman"/>
                <w:b w:val="0"/>
                <w:bCs/>
                <w:sz w:val="24"/>
                <w:szCs w:val="24"/>
              </w:rPr>
              <w:t>2 – 48</w:t>
            </w:r>
          </w:p>
        </w:tc>
        <w:tc>
          <w:tcPr>
            <w:tcW w:w="3191" w:type="dxa"/>
          </w:tcPr>
          <w:p w:rsidR="00F3592F" w:rsidRPr="00BD6A67" w:rsidRDefault="00F3592F" w:rsidP="00037764">
            <w:pPr>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усиш, ич кетиш, титраш, терлаш</w:t>
            </w:r>
          </w:p>
        </w:tc>
      </w:tr>
      <w:tr w:rsidR="00F3592F" w:rsidRPr="00BD6A67" w:rsidTr="00037764">
        <w:tblPrEx>
          <w:tblCellMar>
            <w:top w:w="0" w:type="dxa"/>
            <w:bottom w:w="0" w:type="dxa"/>
          </w:tblCellMar>
        </w:tblPrEx>
        <w:tc>
          <w:tcPr>
            <w:tcW w:w="3190"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lastRenderedPageBreak/>
              <w:t xml:space="preserve"> </w:t>
            </w:r>
            <w:r w:rsidRPr="00BD6A67">
              <w:rPr>
                <w:rFonts w:cs="Times New Roman"/>
                <w:b w:val="0"/>
                <w:bCs/>
                <w:sz w:val="24"/>
                <w:szCs w:val="24"/>
                <w:lang w:val="en-US"/>
              </w:rPr>
              <w:t>Escherihra</w:t>
            </w:r>
            <w:r w:rsidRPr="00BD6A67">
              <w:rPr>
                <w:rFonts w:cs="Times New Roman"/>
                <w:b w:val="0"/>
                <w:bCs/>
                <w:sz w:val="24"/>
                <w:szCs w:val="24"/>
              </w:rPr>
              <w:t xml:space="preserve"> </w:t>
            </w:r>
            <w:r w:rsidRPr="00BD6A67">
              <w:rPr>
                <w:rFonts w:cs="Times New Roman"/>
                <w:b w:val="0"/>
                <w:bCs/>
                <w:sz w:val="24"/>
                <w:szCs w:val="24"/>
                <w:lang w:val="en-US"/>
              </w:rPr>
              <w:t>coli</w:t>
            </w:r>
          </w:p>
        </w:tc>
        <w:tc>
          <w:tcPr>
            <w:tcW w:w="3190"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t xml:space="preserve">    4 – 36</w:t>
            </w:r>
          </w:p>
        </w:tc>
        <w:tc>
          <w:tcPr>
            <w:tcW w:w="3191" w:type="dxa"/>
          </w:tcPr>
          <w:p w:rsidR="00F3592F" w:rsidRPr="00BD6A67" w:rsidRDefault="00F3592F" w:rsidP="00037764">
            <w:pPr>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усиш, ич кетиш, титраш, терлаш</w:t>
            </w:r>
          </w:p>
        </w:tc>
      </w:tr>
      <w:tr w:rsidR="00F3592F" w:rsidRPr="00BD6A67" w:rsidTr="00037764">
        <w:tblPrEx>
          <w:tblCellMar>
            <w:top w:w="0" w:type="dxa"/>
            <w:bottom w:w="0" w:type="dxa"/>
          </w:tblCellMar>
        </w:tblPrEx>
        <w:tc>
          <w:tcPr>
            <w:tcW w:w="3190" w:type="dxa"/>
          </w:tcPr>
          <w:p w:rsidR="00F3592F" w:rsidRPr="00BD6A67" w:rsidRDefault="00F3592F" w:rsidP="00037764">
            <w:pPr>
              <w:jc w:val="both"/>
              <w:rPr>
                <w:rFonts w:cs="Times New Roman"/>
                <w:b w:val="0"/>
                <w:bCs/>
                <w:sz w:val="24"/>
                <w:szCs w:val="24"/>
                <w:lang w:val="en-US"/>
              </w:rPr>
            </w:pPr>
            <w:r w:rsidRPr="00BD6A67">
              <w:rPr>
                <w:rFonts w:cs="Times New Roman"/>
                <w:b w:val="0"/>
                <w:bCs/>
                <w:sz w:val="24"/>
                <w:szCs w:val="24"/>
                <w:lang w:val="en-US"/>
              </w:rPr>
              <w:t>Versinra entero colitics</w:t>
            </w:r>
          </w:p>
        </w:tc>
        <w:tc>
          <w:tcPr>
            <w:tcW w:w="3190"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lang w:val="en-US"/>
              </w:rPr>
              <w:t xml:space="preserve">   </w:t>
            </w:r>
            <w:r w:rsidRPr="00BD6A67">
              <w:rPr>
                <w:rFonts w:cs="Times New Roman"/>
                <w:b w:val="0"/>
                <w:bCs/>
                <w:sz w:val="24"/>
                <w:szCs w:val="24"/>
              </w:rPr>
              <w:t>24 – 36</w:t>
            </w:r>
          </w:p>
        </w:tc>
        <w:tc>
          <w:tcPr>
            <w:tcW w:w="3191" w:type="dxa"/>
          </w:tcPr>
          <w:p w:rsidR="00F3592F" w:rsidRPr="00BD6A67" w:rsidRDefault="00F3592F" w:rsidP="00037764">
            <w:pPr>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аттиқ оғриқ, бош оғриғи, қусиш, ич кетиш, терлаш</w:t>
            </w:r>
          </w:p>
        </w:tc>
      </w:tr>
    </w:tbl>
    <w:p w:rsidR="00F3592F" w:rsidRPr="00BD6A67" w:rsidRDefault="00F3592F" w:rsidP="00F3592F">
      <w:pPr>
        <w:ind w:firstLine="706"/>
        <w:jc w:val="right"/>
        <w:rPr>
          <w:rFonts w:cs="Times New Roman"/>
          <w:b w:val="0"/>
          <w:bCs/>
          <w:sz w:val="24"/>
          <w:szCs w:val="24"/>
        </w:rPr>
      </w:pPr>
    </w:p>
    <w:p w:rsidR="00F3592F" w:rsidRPr="00BD6A67" w:rsidRDefault="00F3592F" w:rsidP="00F3592F">
      <w:pPr>
        <w:ind w:firstLine="706"/>
        <w:jc w:val="right"/>
        <w:rPr>
          <w:rFonts w:cs="Times New Roman"/>
          <w:sz w:val="24"/>
          <w:szCs w:val="24"/>
        </w:rPr>
      </w:pPr>
    </w:p>
    <w:p w:rsidR="00F3592F" w:rsidRPr="00BD6A67" w:rsidRDefault="00F3592F" w:rsidP="00F3592F">
      <w:pPr>
        <w:ind w:firstLine="706"/>
        <w:jc w:val="right"/>
        <w:rPr>
          <w:rFonts w:cs="Times New Roman"/>
          <w:sz w:val="24"/>
          <w:szCs w:val="24"/>
        </w:rPr>
      </w:pPr>
    </w:p>
    <w:p w:rsidR="00F3592F" w:rsidRPr="00BD6A67" w:rsidRDefault="00F3592F" w:rsidP="00F3592F">
      <w:pPr>
        <w:ind w:firstLine="706"/>
        <w:jc w:val="right"/>
        <w:rPr>
          <w:rFonts w:cs="Times New Roman"/>
          <w:sz w:val="24"/>
          <w:szCs w:val="24"/>
        </w:rPr>
      </w:pPr>
      <w:r w:rsidRPr="00BD6A67">
        <w:rPr>
          <w:rFonts w:cs="Times New Roman"/>
          <w:sz w:val="24"/>
          <w:szCs w:val="24"/>
        </w:rPr>
        <w:t>Жадвал.4</w:t>
      </w:r>
    </w:p>
    <w:p w:rsidR="00F3592F" w:rsidRPr="00BD6A67" w:rsidRDefault="00F3592F" w:rsidP="00F3592F">
      <w:pPr>
        <w:ind w:firstLine="706"/>
        <w:jc w:val="right"/>
        <w:rPr>
          <w:rFonts w:cs="Times New Roman"/>
          <w:sz w:val="24"/>
          <w:szCs w:val="24"/>
        </w:rPr>
      </w:pPr>
    </w:p>
    <w:p w:rsidR="00F3592F" w:rsidRPr="00BD6A67" w:rsidRDefault="00F3592F" w:rsidP="00F3592F">
      <w:pPr>
        <w:ind w:firstLine="706"/>
        <w:jc w:val="center"/>
        <w:rPr>
          <w:rFonts w:cs="Times New Roman"/>
          <w:sz w:val="24"/>
          <w:szCs w:val="24"/>
        </w:rPr>
      </w:pPr>
      <w:r w:rsidRPr="00BD6A67">
        <w:rPr>
          <w:rFonts w:cs="Times New Roman"/>
          <w:sz w:val="24"/>
          <w:szCs w:val="24"/>
        </w:rPr>
        <w:t>Ози</w:t>
      </w:r>
      <w:r w:rsidRPr="00BD6A67">
        <w:rPr>
          <w:rFonts w:cs="Times New Roman"/>
          <w:bCs/>
          <w:sz w:val="24"/>
          <w:szCs w:val="24"/>
        </w:rPr>
        <w:t>қ</w:t>
      </w:r>
      <w:r w:rsidRPr="00BD6A67">
        <w:rPr>
          <w:rFonts w:cs="Times New Roman"/>
          <w:sz w:val="24"/>
          <w:szCs w:val="24"/>
        </w:rPr>
        <w:t>-ов</w:t>
      </w:r>
      <w:r w:rsidRPr="00BD6A67">
        <w:rPr>
          <w:rFonts w:cs="Times New Roman"/>
          <w:bCs/>
          <w:sz w:val="24"/>
          <w:szCs w:val="24"/>
        </w:rPr>
        <w:t>қ</w:t>
      </w:r>
      <w:r w:rsidRPr="00BD6A67">
        <w:rPr>
          <w:rFonts w:cs="Times New Roman"/>
          <w:sz w:val="24"/>
          <w:szCs w:val="24"/>
        </w:rPr>
        <w:t>ат туфайли интоксикациялар</w:t>
      </w:r>
    </w:p>
    <w:p w:rsidR="00F3592F" w:rsidRPr="00BD6A67" w:rsidRDefault="00F3592F" w:rsidP="00F3592F">
      <w:pPr>
        <w:ind w:firstLine="706"/>
        <w:jc w:val="center"/>
        <w:rPr>
          <w:rFonts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3218"/>
        <w:gridCol w:w="3163"/>
      </w:tblGrid>
      <w:tr w:rsidR="00F3592F" w:rsidRPr="00BD6A67" w:rsidTr="00037764">
        <w:tblPrEx>
          <w:tblCellMar>
            <w:top w:w="0" w:type="dxa"/>
            <w:bottom w:w="0" w:type="dxa"/>
          </w:tblCellMar>
        </w:tblPrEx>
        <w:tc>
          <w:tcPr>
            <w:tcW w:w="3190" w:type="dxa"/>
          </w:tcPr>
          <w:p w:rsidR="00F3592F" w:rsidRPr="00BD6A67" w:rsidRDefault="00F3592F" w:rsidP="00037764">
            <w:pPr>
              <w:jc w:val="both"/>
              <w:rPr>
                <w:rFonts w:cs="Times New Roman"/>
                <w:b w:val="0"/>
                <w:bCs/>
                <w:sz w:val="24"/>
                <w:szCs w:val="24"/>
              </w:rPr>
            </w:pPr>
            <w:r w:rsidRPr="00BD6A67">
              <w:rPr>
                <w:rFonts w:cs="Times New Roman"/>
                <w:b w:val="0"/>
                <w:bCs/>
                <w:sz w:val="24"/>
                <w:szCs w:val="24"/>
              </w:rPr>
              <w:t>Чақирувчи организм</w:t>
            </w:r>
          </w:p>
        </w:tc>
        <w:tc>
          <w:tcPr>
            <w:tcW w:w="3218" w:type="dxa"/>
          </w:tcPr>
          <w:p w:rsidR="00F3592F" w:rsidRPr="00BD6A67" w:rsidRDefault="00F3592F" w:rsidP="00037764">
            <w:pPr>
              <w:jc w:val="center"/>
              <w:rPr>
                <w:rFonts w:cs="Times New Roman"/>
                <w:b w:val="0"/>
                <w:bCs/>
                <w:sz w:val="24"/>
                <w:szCs w:val="24"/>
              </w:rPr>
            </w:pPr>
            <w:r w:rsidRPr="00BD6A67">
              <w:rPr>
                <w:rFonts w:cs="Times New Roman"/>
                <w:b w:val="0"/>
                <w:bCs/>
                <w:sz w:val="24"/>
                <w:szCs w:val="24"/>
              </w:rPr>
              <w:t>Симптом пайдо бўлиш вақти ( с)</w:t>
            </w:r>
          </w:p>
        </w:tc>
        <w:tc>
          <w:tcPr>
            <w:tcW w:w="3163"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t>Симптомлар</w:t>
            </w:r>
          </w:p>
        </w:tc>
      </w:tr>
      <w:tr w:rsidR="00F3592F" w:rsidRPr="00BD6A67" w:rsidTr="00037764">
        <w:tblPrEx>
          <w:tblCellMar>
            <w:top w:w="0" w:type="dxa"/>
            <w:bottom w:w="0" w:type="dxa"/>
          </w:tblCellMar>
        </w:tblPrEx>
        <w:tc>
          <w:tcPr>
            <w:tcW w:w="3190"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t xml:space="preserve"> </w:t>
            </w:r>
            <w:r w:rsidRPr="00BD6A67">
              <w:rPr>
                <w:rFonts w:cs="Times New Roman"/>
                <w:b w:val="0"/>
                <w:bCs/>
                <w:sz w:val="24"/>
                <w:szCs w:val="24"/>
                <w:lang w:val="en-US"/>
              </w:rPr>
              <w:t>Staphylococcus</w:t>
            </w:r>
            <w:r w:rsidRPr="00BD6A67">
              <w:rPr>
                <w:rFonts w:cs="Times New Roman"/>
                <w:b w:val="0"/>
                <w:bCs/>
                <w:sz w:val="24"/>
                <w:szCs w:val="24"/>
              </w:rPr>
              <w:t xml:space="preserve"> </w:t>
            </w:r>
            <w:r w:rsidRPr="00BD6A67">
              <w:rPr>
                <w:rFonts w:cs="Times New Roman"/>
                <w:b w:val="0"/>
                <w:bCs/>
                <w:sz w:val="24"/>
                <w:szCs w:val="24"/>
                <w:lang w:val="en-US"/>
              </w:rPr>
              <w:t>anreus</w:t>
            </w:r>
          </w:p>
        </w:tc>
        <w:tc>
          <w:tcPr>
            <w:tcW w:w="3218"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t xml:space="preserve">    2 – 6</w:t>
            </w:r>
          </w:p>
        </w:tc>
        <w:tc>
          <w:tcPr>
            <w:tcW w:w="3163" w:type="dxa"/>
          </w:tcPr>
          <w:p w:rsidR="00F3592F" w:rsidRPr="00BD6A67" w:rsidRDefault="00F3592F" w:rsidP="00037764">
            <w:pPr>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усиш, оғриқ, ич кетиш, сувсизланиш нати-жасида ҳушдан кетиш</w:t>
            </w:r>
          </w:p>
        </w:tc>
      </w:tr>
      <w:tr w:rsidR="00F3592F" w:rsidRPr="00BD6A67" w:rsidTr="00037764">
        <w:tblPrEx>
          <w:tblCellMar>
            <w:top w:w="0" w:type="dxa"/>
            <w:bottom w:w="0" w:type="dxa"/>
          </w:tblCellMar>
        </w:tblPrEx>
        <w:tc>
          <w:tcPr>
            <w:tcW w:w="3190"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t xml:space="preserve"> </w:t>
            </w:r>
            <w:r w:rsidRPr="00BD6A67">
              <w:rPr>
                <w:rFonts w:cs="Times New Roman"/>
                <w:b w:val="0"/>
                <w:bCs/>
                <w:sz w:val="24"/>
                <w:szCs w:val="24"/>
                <w:lang w:val="en-US"/>
              </w:rPr>
              <w:t>Bacnllus</w:t>
            </w:r>
            <w:r w:rsidRPr="00BD6A67">
              <w:rPr>
                <w:rFonts w:cs="Times New Roman"/>
                <w:b w:val="0"/>
                <w:bCs/>
                <w:sz w:val="24"/>
                <w:szCs w:val="24"/>
              </w:rPr>
              <w:t xml:space="preserve"> </w:t>
            </w:r>
            <w:r w:rsidRPr="00BD6A67">
              <w:rPr>
                <w:rFonts w:cs="Times New Roman"/>
                <w:b w:val="0"/>
                <w:bCs/>
                <w:sz w:val="24"/>
                <w:szCs w:val="24"/>
                <w:lang w:val="en-US"/>
              </w:rPr>
              <w:t>cereus</w:t>
            </w:r>
          </w:p>
        </w:tc>
        <w:tc>
          <w:tcPr>
            <w:tcW w:w="3218"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t xml:space="preserve">    1 – 5</w:t>
            </w:r>
          </w:p>
        </w:tc>
        <w:tc>
          <w:tcPr>
            <w:tcW w:w="3163" w:type="dxa"/>
          </w:tcPr>
          <w:p w:rsidR="00F3592F" w:rsidRPr="00BD6A67" w:rsidRDefault="00F3592F" w:rsidP="00037764">
            <w:pPr>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усиш, баъзида ич кетиш</w:t>
            </w:r>
          </w:p>
        </w:tc>
      </w:tr>
      <w:tr w:rsidR="00F3592F" w:rsidRPr="00BD6A67" w:rsidTr="00037764">
        <w:tblPrEx>
          <w:tblCellMar>
            <w:top w:w="0" w:type="dxa"/>
            <w:bottom w:w="0" w:type="dxa"/>
          </w:tblCellMar>
        </w:tblPrEx>
        <w:tc>
          <w:tcPr>
            <w:tcW w:w="3190"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t xml:space="preserve"> С</w:t>
            </w:r>
            <w:r w:rsidRPr="00BD6A67">
              <w:rPr>
                <w:rFonts w:cs="Times New Roman"/>
                <w:b w:val="0"/>
                <w:bCs/>
                <w:sz w:val="24"/>
                <w:szCs w:val="24"/>
                <w:lang w:val="en-US"/>
              </w:rPr>
              <w:t>lostridium</w:t>
            </w:r>
            <w:r w:rsidRPr="00BD6A67">
              <w:rPr>
                <w:rFonts w:cs="Times New Roman"/>
                <w:b w:val="0"/>
                <w:bCs/>
                <w:sz w:val="24"/>
                <w:szCs w:val="24"/>
              </w:rPr>
              <w:t xml:space="preserve"> </w:t>
            </w:r>
            <w:r w:rsidRPr="00BD6A67">
              <w:rPr>
                <w:rFonts w:cs="Times New Roman"/>
                <w:b w:val="0"/>
                <w:bCs/>
                <w:sz w:val="24"/>
                <w:szCs w:val="24"/>
                <w:lang w:val="en-US"/>
              </w:rPr>
              <w:t>burnlinum</w:t>
            </w:r>
          </w:p>
        </w:tc>
        <w:tc>
          <w:tcPr>
            <w:tcW w:w="3218"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t xml:space="preserve">   24 - 72 </w:t>
            </w:r>
          </w:p>
        </w:tc>
        <w:tc>
          <w:tcPr>
            <w:tcW w:w="3163" w:type="dxa"/>
          </w:tcPr>
          <w:p w:rsidR="00F3592F" w:rsidRPr="00BD6A67" w:rsidRDefault="00F3592F" w:rsidP="00037764">
            <w:pPr>
              <w:jc w:val="both"/>
              <w:rPr>
                <w:rFonts w:cs="Times New Roman"/>
                <w:b w:val="0"/>
                <w:bCs/>
                <w:sz w:val="24"/>
                <w:szCs w:val="24"/>
              </w:rPr>
            </w:pPr>
            <w:r w:rsidRPr="00BD6A67">
              <w:rPr>
                <w:rFonts w:cs="Times New Roman"/>
                <w:b w:val="0"/>
                <w:bCs/>
                <w:sz w:val="24"/>
                <w:szCs w:val="24"/>
              </w:rPr>
              <w:t>Чарчаш, ҳолсизлик, марказий асаб системасига таъсир, кўришни ёмонлашуви, нутқнинг қийинлашиши</w:t>
            </w:r>
          </w:p>
        </w:tc>
      </w:tr>
    </w:tbl>
    <w:p w:rsidR="00F3592F" w:rsidRPr="00BD6A67" w:rsidRDefault="00F3592F" w:rsidP="00F3592F">
      <w:pPr>
        <w:ind w:firstLine="706"/>
        <w:jc w:val="both"/>
        <w:rPr>
          <w:rFonts w:cs="Times New Roman"/>
          <w:b w:val="0"/>
          <w:bCs/>
          <w:sz w:val="24"/>
          <w:szCs w:val="24"/>
        </w:rPr>
      </w:pPr>
    </w:p>
    <w:p w:rsidR="00F3592F" w:rsidRPr="00BD6A67" w:rsidRDefault="00F3592F" w:rsidP="00F3592F">
      <w:pPr>
        <w:ind w:firstLine="706"/>
        <w:jc w:val="right"/>
        <w:rPr>
          <w:rFonts w:cs="Times New Roman"/>
          <w:sz w:val="24"/>
          <w:szCs w:val="24"/>
        </w:rPr>
      </w:pPr>
      <w:r w:rsidRPr="00BD6A67">
        <w:rPr>
          <w:rFonts w:cs="Times New Roman"/>
          <w:sz w:val="24"/>
          <w:szCs w:val="24"/>
        </w:rPr>
        <w:t>Жадвал.5</w:t>
      </w:r>
    </w:p>
    <w:p w:rsidR="00F3592F" w:rsidRPr="00BD6A67" w:rsidRDefault="00F3592F" w:rsidP="00F3592F">
      <w:pPr>
        <w:ind w:firstLine="706"/>
        <w:jc w:val="center"/>
        <w:rPr>
          <w:rFonts w:cs="Times New Roman"/>
          <w:sz w:val="24"/>
          <w:szCs w:val="24"/>
        </w:rPr>
      </w:pPr>
      <w:r w:rsidRPr="00BD6A67">
        <w:rPr>
          <w:rFonts w:cs="Times New Roman"/>
          <w:sz w:val="24"/>
          <w:szCs w:val="24"/>
        </w:rPr>
        <w:t>Озиқ-ов</w:t>
      </w:r>
      <w:r w:rsidRPr="00BD6A67">
        <w:rPr>
          <w:rFonts w:cs="Times New Roman"/>
          <w:bCs/>
          <w:sz w:val="24"/>
          <w:szCs w:val="24"/>
        </w:rPr>
        <w:t>қ</w:t>
      </w:r>
      <w:r w:rsidRPr="00BD6A67">
        <w:rPr>
          <w:rFonts w:cs="Times New Roman"/>
          <w:sz w:val="24"/>
          <w:szCs w:val="24"/>
        </w:rPr>
        <w:t>ат ор</w:t>
      </w:r>
      <w:r w:rsidRPr="00BD6A67">
        <w:rPr>
          <w:rFonts w:cs="Times New Roman"/>
          <w:bCs/>
          <w:sz w:val="24"/>
          <w:szCs w:val="24"/>
        </w:rPr>
        <w:t>қ</w:t>
      </w:r>
      <w:r w:rsidRPr="00BD6A67">
        <w:rPr>
          <w:rFonts w:cs="Times New Roman"/>
          <w:sz w:val="24"/>
          <w:szCs w:val="24"/>
        </w:rPr>
        <w:t>али за</w:t>
      </w:r>
      <w:r w:rsidRPr="00BD6A67">
        <w:rPr>
          <w:rFonts w:cs="Times New Roman"/>
          <w:bCs/>
          <w:sz w:val="24"/>
          <w:szCs w:val="24"/>
        </w:rPr>
        <w:t>ҳ</w:t>
      </w:r>
      <w:r w:rsidRPr="00BD6A67">
        <w:rPr>
          <w:rFonts w:cs="Times New Roman"/>
          <w:sz w:val="24"/>
          <w:szCs w:val="24"/>
        </w:rPr>
        <w:t>арлайдиган организмларини</w:t>
      </w:r>
    </w:p>
    <w:p w:rsidR="00F3592F" w:rsidRPr="00BD6A67" w:rsidRDefault="00F3592F" w:rsidP="00F3592F">
      <w:pPr>
        <w:ind w:firstLine="706"/>
        <w:jc w:val="center"/>
        <w:rPr>
          <w:rFonts w:cs="Times New Roman"/>
          <w:sz w:val="24"/>
          <w:szCs w:val="24"/>
        </w:rPr>
      </w:pPr>
      <w:r w:rsidRPr="00BD6A67">
        <w:rPr>
          <w:rFonts w:cs="Times New Roman"/>
          <w:sz w:val="24"/>
          <w:szCs w:val="24"/>
        </w:rPr>
        <w:t>асосий ози</w:t>
      </w:r>
      <w:r w:rsidRPr="00BD6A67">
        <w:rPr>
          <w:rFonts w:cs="Times New Roman"/>
          <w:bCs/>
          <w:sz w:val="24"/>
          <w:szCs w:val="24"/>
        </w:rPr>
        <w:t>қ</w:t>
      </w:r>
      <w:r w:rsidRPr="00BD6A67">
        <w:rPr>
          <w:rFonts w:cs="Times New Roman"/>
          <w:sz w:val="24"/>
          <w:szCs w:val="24"/>
        </w:rPr>
        <w:t>-ов</w:t>
      </w:r>
      <w:r w:rsidRPr="00BD6A67">
        <w:rPr>
          <w:rFonts w:cs="Times New Roman"/>
          <w:bCs/>
          <w:sz w:val="24"/>
          <w:szCs w:val="24"/>
        </w:rPr>
        <w:t>қ</w:t>
      </w:r>
      <w:r w:rsidRPr="00BD6A67">
        <w:rPr>
          <w:rFonts w:cs="Times New Roman"/>
          <w:sz w:val="24"/>
          <w:szCs w:val="24"/>
        </w:rPr>
        <w:t>ат манбалари</w:t>
      </w:r>
    </w:p>
    <w:p w:rsidR="00F3592F" w:rsidRPr="00BD6A67" w:rsidRDefault="00F3592F" w:rsidP="00F3592F">
      <w:pPr>
        <w:ind w:firstLine="706"/>
        <w:jc w:val="both"/>
        <w:rPr>
          <w:rFonts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86"/>
      </w:tblGrid>
      <w:tr w:rsidR="00F3592F" w:rsidRPr="00BD6A67" w:rsidTr="00037764">
        <w:tblPrEx>
          <w:tblCellMar>
            <w:top w:w="0" w:type="dxa"/>
            <w:bottom w:w="0" w:type="dxa"/>
          </w:tblCellMar>
        </w:tblPrEx>
        <w:tc>
          <w:tcPr>
            <w:tcW w:w="4785"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t xml:space="preserve">       Агент</w:t>
            </w:r>
          </w:p>
        </w:tc>
        <w:tc>
          <w:tcPr>
            <w:tcW w:w="4786"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t xml:space="preserve">    Озиқ-овқат манбалари</w:t>
            </w:r>
          </w:p>
        </w:tc>
      </w:tr>
      <w:tr w:rsidR="00F3592F" w:rsidRPr="00BD6A67" w:rsidTr="00037764">
        <w:tblPrEx>
          <w:tblCellMar>
            <w:top w:w="0" w:type="dxa"/>
            <w:bottom w:w="0" w:type="dxa"/>
          </w:tblCellMar>
        </w:tblPrEx>
        <w:tc>
          <w:tcPr>
            <w:tcW w:w="4785"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t xml:space="preserve"> Salmonella</w:t>
            </w:r>
          </w:p>
        </w:tc>
        <w:tc>
          <w:tcPr>
            <w:tcW w:w="4786" w:type="dxa"/>
          </w:tcPr>
          <w:p w:rsidR="00F3592F" w:rsidRPr="00BD6A67" w:rsidRDefault="00F3592F" w:rsidP="00037764">
            <w:pPr>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 xml:space="preserve">айта ишланмаган гўшт ва парранда, сут, тухум </w:t>
            </w:r>
          </w:p>
        </w:tc>
      </w:tr>
      <w:tr w:rsidR="00F3592F" w:rsidRPr="00BD6A67" w:rsidTr="00037764">
        <w:tblPrEx>
          <w:tblCellMar>
            <w:top w:w="0" w:type="dxa"/>
            <w:bottom w:w="0" w:type="dxa"/>
          </w:tblCellMar>
        </w:tblPrEx>
        <w:tc>
          <w:tcPr>
            <w:tcW w:w="4785"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t>Clostridium perjringens</w:t>
            </w:r>
          </w:p>
        </w:tc>
        <w:tc>
          <w:tcPr>
            <w:tcW w:w="4786" w:type="dxa"/>
          </w:tcPr>
          <w:p w:rsidR="00F3592F" w:rsidRPr="00BD6A67" w:rsidRDefault="00F3592F" w:rsidP="00037764">
            <w:pPr>
              <w:jc w:val="both"/>
              <w:rPr>
                <w:rFonts w:cs="Times New Roman"/>
                <w:b w:val="0"/>
                <w:bCs/>
                <w:sz w:val="24"/>
                <w:szCs w:val="24"/>
              </w:rPr>
            </w:pPr>
            <w:r w:rsidRPr="00BD6A67">
              <w:rPr>
                <w:rFonts w:cs="Times New Roman"/>
                <w:b w:val="0"/>
                <w:bCs/>
                <w:sz w:val="24"/>
                <w:szCs w:val="24"/>
              </w:rPr>
              <w:t>Гўшт,парранда, қуритилган маҳсулотлар, специялар, сабзавот ва мевалар, кўкатлар</w:t>
            </w:r>
          </w:p>
        </w:tc>
      </w:tr>
      <w:tr w:rsidR="00F3592F" w:rsidRPr="00BD6A67" w:rsidTr="00037764">
        <w:tblPrEx>
          <w:tblCellMar>
            <w:top w:w="0" w:type="dxa"/>
            <w:bottom w:w="0" w:type="dxa"/>
          </w:tblCellMar>
        </w:tblPrEx>
        <w:tc>
          <w:tcPr>
            <w:tcW w:w="4785"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t xml:space="preserve"> Staphylococcus fnreus</w:t>
            </w:r>
          </w:p>
        </w:tc>
        <w:tc>
          <w:tcPr>
            <w:tcW w:w="4786" w:type="dxa"/>
          </w:tcPr>
          <w:p w:rsidR="00F3592F" w:rsidRPr="00BD6A67" w:rsidRDefault="00F3592F" w:rsidP="00037764">
            <w:pPr>
              <w:jc w:val="both"/>
              <w:rPr>
                <w:rFonts w:cs="Times New Roman"/>
                <w:b w:val="0"/>
                <w:bCs/>
                <w:sz w:val="24"/>
                <w:szCs w:val="24"/>
              </w:rPr>
            </w:pPr>
            <w:r w:rsidRPr="00BD6A67">
              <w:rPr>
                <w:rFonts w:cs="Times New Roman"/>
                <w:b w:val="0"/>
                <w:bCs/>
                <w:sz w:val="24"/>
                <w:szCs w:val="24"/>
              </w:rPr>
              <w:t>Совуқ маҳсулотлар (кўпинча қўлда ишланган) пишлоқлар (айниқса хом сутдан олинган)</w:t>
            </w:r>
          </w:p>
        </w:tc>
      </w:tr>
      <w:tr w:rsidR="00F3592F" w:rsidRPr="00BD6A67" w:rsidTr="00037764">
        <w:tblPrEx>
          <w:tblCellMar>
            <w:top w:w="0" w:type="dxa"/>
            <w:bottom w:w="0" w:type="dxa"/>
          </w:tblCellMar>
        </w:tblPrEx>
        <w:tc>
          <w:tcPr>
            <w:tcW w:w="4785" w:type="dxa"/>
          </w:tcPr>
          <w:p w:rsidR="00F3592F" w:rsidRPr="00BD6A67" w:rsidRDefault="00F3592F" w:rsidP="00037764">
            <w:pPr>
              <w:ind w:firstLine="706"/>
              <w:jc w:val="both"/>
              <w:rPr>
                <w:rFonts w:cs="Times New Roman"/>
                <w:b w:val="0"/>
                <w:bCs/>
                <w:sz w:val="24"/>
                <w:szCs w:val="24"/>
                <w:lang w:val="en-US"/>
              </w:rPr>
            </w:pPr>
            <w:r w:rsidRPr="00F3592F">
              <w:rPr>
                <w:rFonts w:cs="Times New Roman"/>
                <w:b w:val="0"/>
                <w:bCs/>
                <w:sz w:val="24"/>
                <w:szCs w:val="24"/>
                <w:lang w:val="en-US"/>
              </w:rPr>
              <w:t xml:space="preserve"> </w:t>
            </w:r>
            <w:r w:rsidRPr="00BD6A67">
              <w:rPr>
                <w:rFonts w:cs="Times New Roman"/>
                <w:b w:val="0"/>
                <w:bCs/>
                <w:sz w:val="24"/>
                <w:szCs w:val="24"/>
                <w:lang w:val="en-US"/>
              </w:rPr>
              <w:t xml:space="preserve">Bacullus cereus </w:t>
            </w:r>
            <w:r w:rsidRPr="00BD6A67">
              <w:rPr>
                <w:rFonts w:cs="Times New Roman"/>
                <w:b w:val="0"/>
                <w:bCs/>
                <w:sz w:val="24"/>
                <w:szCs w:val="24"/>
              </w:rPr>
              <w:t>ва</w:t>
            </w:r>
            <w:r w:rsidRPr="00BD6A67">
              <w:rPr>
                <w:rFonts w:cs="Times New Roman"/>
                <w:b w:val="0"/>
                <w:bCs/>
                <w:sz w:val="24"/>
                <w:szCs w:val="24"/>
                <w:lang w:val="en-US"/>
              </w:rPr>
              <w:t xml:space="preserve"> </w:t>
            </w:r>
            <w:r w:rsidRPr="00BD6A67">
              <w:rPr>
                <w:rFonts w:cs="Times New Roman"/>
                <w:b w:val="0"/>
                <w:bCs/>
                <w:sz w:val="24"/>
                <w:szCs w:val="24"/>
              </w:rPr>
              <w:t>бошка</w:t>
            </w:r>
            <w:r w:rsidRPr="00BD6A67">
              <w:rPr>
                <w:rFonts w:cs="Times New Roman"/>
                <w:b w:val="0"/>
                <w:bCs/>
                <w:sz w:val="24"/>
                <w:szCs w:val="24"/>
                <w:lang w:val="en-US"/>
              </w:rPr>
              <w:t xml:space="preserve"> Bacillus </w:t>
            </w:r>
            <w:r w:rsidRPr="00BD6A67">
              <w:rPr>
                <w:rFonts w:cs="Times New Roman"/>
                <w:b w:val="0"/>
                <w:bCs/>
                <w:sz w:val="24"/>
                <w:szCs w:val="24"/>
              </w:rPr>
              <w:t>турлари</w:t>
            </w:r>
          </w:p>
        </w:tc>
        <w:tc>
          <w:tcPr>
            <w:tcW w:w="4786" w:type="dxa"/>
          </w:tcPr>
          <w:p w:rsidR="00F3592F" w:rsidRPr="00BD6A67" w:rsidRDefault="00F3592F" w:rsidP="00037764">
            <w:pPr>
              <w:jc w:val="both"/>
              <w:rPr>
                <w:rFonts w:cs="Times New Roman"/>
                <w:b w:val="0"/>
                <w:bCs/>
                <w:sz w:val="24"/>
                <w:szCs w:val="24"/>
                <w:lang w:val="en-US"/>
              </w:rPr>
            </w:pPr>
            <w:r w:rsidRPr="00BD6A67">
              <w:rPr>
                <w:rFonts w:cs="Times New Roman"/>
                <w:b w:val="0"/>
                <w:bCs/>
                <w:sz w:val="24"/>
                <w:szCs w:val="24"/>
              </w:rPr>
              <w:t>Гўшт</w:t>
            </w:r>
            <w:r w:rsidRPr="00BD6A67">
              <w:rPr>
                <w:rFonts w:cs="Times New Roman"/>
                <w:b w:val="0"/>
                <w:bCs/>
                <w:sz w:val="24"/>
                <w:szCs w:val="24"/>
                <w:lang w:val="en-US"/>
              </w:rPr>
              <w:t xml:space="preserve"> </w:t>
            </w:r>
            <w:r w:rsidRPr="00BD6A67">
              <w:rPr>
                <w:rFonts w:cs="Times New Roman"/>
                <w:b w:val="0"/>
                <w:bCs/>
                <w:sz w:val="24"/>
                <w:szCs w:val="24"/>
              </w:rPr>
              <w:t>ва</w:t>
            </w:r>
            <w:r w:rsidRPr="00BD6A67">
              <w:rPr>
                <w:rFonts w:cs="Times New Roman"/>
                <w:b w:val="0"/>
                <w:bCs/>
                <w:sz w:val="24"/>
                <w:szCs w:val="24"/>
                <w:lang w:val="en-US"/>
              </w:rPr>
              <w:t xml:space="preserve"> </w:t>
            </w:r>
            <w:r w:rsidRPr="00BD6A67">
              <w:rPr>
                <w:rFonts w:cs="Times New Roman"/>
                <w:b w:val="0"/>
                <w:bCs/>
                <w:sz w:val="24"/>
                <w:szCs w:val="24"/>
              </w:rPr>
              <w:t>гўшт</w:t>
            </w:r>
            <w:r w:rsidRPr="00BD6A67">
              <w:rPr>
                <w:rFonts w:cs="Times New Roman"/>
                <w:b w:val="0"/>
                <w:bCs/>
                <w:sz w:val="24"/>
                <w:szCs w:val="24"/>
                <w:lang w:val="en-US"/>
              </w:rPr>
              <w:t xml:space="preserve"> </w:t>
            </w:r>
            <w:r w:rsidRPr="00BD6A67">
              <w:rPr>
                <w:rFonts w:cs="Times New Roman"/>
                <w:b w:val="0"/>
                <w:bCs/>
                <w:sz w:val="24"/>
                <w:szCs w:val="24"/>
              </w:rPr>
              <w:t>маҳсулотлари</w:t>
            </w:r>
            <w:r w:rsidRPr="00BD6A67">
              <w:rPr>
                <w:rFonts w:cs="Times New Roman"/>
                <w:b w:val="0"/>
                <w:bCs/>
                <w:sz w:val="24"/>
                <w:szCs w:val="24"/>
                <w:lang w:val="en-US"/>
              </w:rPr>
              <w:t>, қ</w:t>
            </w:r>
            <w:r w:rsidRPr="00BD6A67">
              <w:rPr>
                <w:rFonts w:cs="Times New Roman"/>
                <w:b w:val="0"/>
                <w:bCs/>
                <w:sz w:val="24"/>
                <w:szCs w:val="24"/>
              </w:rPr>
              <w:t>уритилган</w:t>
            </w:r>
            <w:r w:rsidRPr="00BD6A67">
              <w:rPr>
                <w:rFonts w:cs="Times New Roman"/>
                <w:b w:val="0"/>
                <w:bCs/>
                <w:sz w:val="24"/>
                <w:szCs w:val="24"/>
                <w:lang w:val="en-US"/>
              </w:rPr>
              <w:t xml:space="preserve"> </w:t>
            </w:r>
            <w:r w:rsidRPr="00BD6A67">
              <w:rPr>
                <w:rFonts w:cs="Times New Roman"/>
                <w:b w:val="0"/>
                <w:bCs/>
                <w:sz w:val="24"/>
                <w:szCs w:val="24"/>
              </w:rPr>
              <w:t>маҳсулотлар</w:t>
            </w:r>
            <w:r w:rsidRPr="00BD6A67">
              <w:rPr>
                <w:rFonts w:cs="Times New Roman"/>
                <w:b w:val="0"/>
                <w:bCs/>
                <w:sz w:val="24"/>
                <w:szCs w:val="24"/>
                <w:lang w:val="en-US"/>
              </w:rPr>
              <w:t xml:space="preserve">, </w:t>
            </w:r>
            <w:r w:rsidRPr="00BD6A67">
              <w:rPr>
                <w:rFonts w:cs="Times New Roman"/>
                <w:b w:val="0"/>
                <w:bCs/>
                <w:sz w:val="24"/>
                <w:szCs w:val="24"/>
              </w:rPr>
              <w:t>специялар</w:t>
            </w:r>
            <w:r w:rsidRPr="00BD6A67">
              <w:rPr>
                <w:rFonts w:cs="Times New Roman"/>
                <w:b w:val="0"/>
                <w:bCs/>
                <w:sz w:val="24"/>
                <w:szCs w:val="24"/>
                <w:lang w:val="en-US"/>
              </w:rPr>
              <w:t xml:space="preserve">, </w:t>
            </w:r>
            <w:r w:rsidRPr="00BD6A67">
              <w:rPr>
                <w:rFonts w:cs="Times New Roman"/>
                <w:b w:val="0"/>
                <w:bCs/>
                <w:sz w:val="24"/>
                <w:szCs w:val="24"/>
              </w:rPr>
              <w:t>сабзавот</w:t>
            </w:r>
            <w:r w:rsidRPr="00BD6A67">
              <w:rPr>
                <w:rFonts w:cs="Times New Roman"/>
                <w:b w:val="0"/>
                <w:bCs/>
                <w:sz w:val="24"/>
                <w:szCs w:val="24"/>
                <w:lang w:val="en-US"/>
              </w:rPr>
              <w:t>-</w:t>
            </w:r>
            <w:r w:rsidRPr="00BD6A67">
              <w:rPr>
                <w:rFonts w:cs="Times New Roman"/>
                <w:b w:val="0"/>
                <w:bCs/>
                <w:sz w:val="24"/>
                <w:szCs w:val="24"/>
              </w:rPr>
              <w:t>мевалар</w:t>
            </w:r>
            <w:r w:rsidRPr="00BD6A67">
              <w:rPr>
                <w:rFonts w:cs="Times New Roman"/>
                <w:b w:val="0"/>
                <w:bCs/>
                <w:sz w:val="24"/>
                <w:szCs w:val="24"/>
                <w:lang w:val="en-US"/>
              </w:rPr>
              <w:t xml:space="preserve">, </w:t>
            </w:r>
            <w:r w:rsidRPr="00BD6A67">
              <w:rPr>
                <w:rFonts w:cs="Times New Roman"/>
                <w:b w:val="0"/>
                <w:bCs/>
                <w:sz w:val="24"/>
                <w:szCs w:val="24"/>
              </w:rPr>
              <w:t>кўкатлар</w:t>
            </w:r>
            <w:r w:rsidRPr="00BD6A67">
              <w:rPr>
                <w:rFonts w:cs="Times New Roman"/>
                <w:b w:val="0"/>
                <w:bCs/>
                <w:sz w:val="24"/>
                <w:szCs w:val="24"/>
                <w:lang w:val="en-US"/>
              </w:rPr>
              <w:t xml:space="preserve">, </w:t>
            </w:r>
            <w:r w:rsidRPr="00BD6A67">
              <w:rPr>
                <w:rFonts w:cs="Times New Roman"/>
                <w:b w:val="0"/>
                <w:bCs/>
                <w:sz w:val="24"/>
                <w:szCs w:val="24"/>
              </w:rPr>
              <w:t>донлар</w:t>
            </w:r>
            <w:r w:rsidRPr="00BD6A67">
              <w:rPr>
                <w:rFonts w:cs="Times New Roman"/>
                <w:b w:val="0"/>
                <w:bCs/>
                <w:sz w:val="24"/>
                <w:szCs w:val="24"/>
                <w:lang w:val="en-US"/>
              </w:rPr>
              <w:t xml:space="preserve">, </w:t>
            </w:r>
            <w:r w:rsidRPr="00BD6A67">
              <w:rPr>
                <w:rFonts w:cs="Times New Roman"/>
                <w:b w:val="0"/>
                <w:bCs/>
                <w:sz w:val="24"/>
                <w:szCs w:val="24"/>
              </w:rPr>
              <w:t>пишло</w:t>
            </w:r>
            <w:r w:rsidRPr="00BD6A67">
              <w:rPr>
                <w:rFonts w:cs="Times New Roman"/>
                <w:b w:val="0"/>
                <w:bCs/>
                <w:sz w:val="24"/>
                <w:szCs w:val="24"/>
                <w:lang w:val="en-US"/>
              </w:rPr>
              <w:t>қ</w:t>
            </w:r>
            <w:r w:rsidRPr="00BD6A67">
              <w:rPr>
                <w:rFonts w:cs="Times New Roman"/>
                <w:b w:val="0"/>
                <w:bCs/>
                <w:sz w:val="24"/>
                <w:szCs w:val="24"/>
              </w:rPr>
              <w:t>лар</w:t>
            </w:r>
          </w:p>
        </w:tc>
      </w:tr>
      <w:tr w:rsidR="00F3592F" w:rsidRPr="00BD6A67" w:rsidTr="00037764">
        <w:tblPrEx>
          <w:tblCellMar>
            <w:top w:w="0" w:type="dxa"/>
            <w:bottom w:w="0" w:type="dxa"/>
          </w:tblCellMar>
        </w:tblPrEx>
        <w:tc>
          <w:tcPr>
            <w:tcW w:w="4785" w:type="dxa"/>
          </w:tcPr>
          <w:p w:rsidR="00F3592F" w:rsidRPr="00BD6A67" w:rsidRDefault="00F3592F" w:rsidP="00037764">
            <w:pPr>
              <w:ind w:firstLine="706"/>
              <w:jc w:val="both"/>
              <w:rPr>
                <w:rFonts w:cs="Times New Roman"/>
                <w:b w:val="0"/>
                <w:bCs/>
                <w:sz w:val="24"/>
                <w:szCs w:val="24"/>
                <w:lang w:val="en-US"/>
              </w:rPr>
            </w:pPr>
            <w:r w:rsidRPr="00BD6A67">
              <w:rPr>
                <w:rFonts w:cs="Times New Roman"/>
                <w:b w:val="0"/>
                <w:bCs/>
                <w:sz w:val="24"/>
                <w:szCs w:val="24"/>
                <w:lang w:val="en-US"/>
              </w:rPr>
              <w:t xml:space="preserve"> Escherichra coli</w:t>
            </w:r>
          </w:p>
        </w:tc>
        <w:tc>
          <w:tcPr>
            <w:tcW w:w="4786" w:type="dxa"/>
          </w:tcPr>
          <w:p w:rsidR="00F3592F" w:rsidRPr="00BD6A67" w:rsidRDefault="00F3592F" w:rsidP="00037764">
            <w:pPr>
              <w:jc w:val="both"/>
              <w:rPr>
                <w:rFonts w:cs="Times New Roman"/>
                <w:b w:val="0"/>
                <w:bCs/>
                <w:sz w:val="24"/>
                <w:szCs w:val="24"/>
                <w:lang w:val="en-US"/>
              </w:rPr>
            </w:pPr>
            <w:r w:rsidRPr="00BD6A67">
              <w:rPr>
                <w:rFonts w:cs="Times New Roman"/>
                <w:b w:val="0"/>
                <w:bCs/>
                <w:sz w:val="24"/>
                <w:szCs w:val="24"/>
              </w:rPr>
              <w:t>Кўпчилик</w:t>
            </w:r>
            <w:r w:rsidRPr="00BD6A67">
              <w:rPr>
                <w:rFonts w:cs="Times New Roman"/>
                <w:b w:val="0"/>
                <w:bCs/>
                <w:sz w:val="24"/>
                <w:szCs w:val="24"/>
                <w:lang w:val="en-US"/>
              </w:rPr>
              <w:t xml:space="preserve"> қ</w:t>
            </w:r>
            <w:r w:rsidRPr="00BD6A67">
              <w:rPr>
                <w:rFonts w:cs="Times New Roman"/>
                <w:b w:val="0"/>
                <w:bCs/>
                <w:sz w:val="24"/>
                <w:szCs w:val="24"/>
              </w:rPr>
              <w:t>айта</w:t>
            </w:r>
            <w:r w:rsidRPr="00BD6A67">
              <w:rPr>
                <w:rFonts w:cs="Times New Roman"/>
                <w:b w:val="0"/>
                <w:bCs/>
                <w:sz w:val="24"/>
                <w:szCs w:val="24"/>
                <w:lang w:val="en-US"/>
              </w:rPr>
              <w:t xml:space="preserve"> </w:t>
            </w:r>
            <w:r w:rsidRPr="00BD6A67">
              <w:rPr>
                <w:rFonts w:cs="Times New Roman"/>
                <w:b w:val="0"/>
                <w:bCs/>
                <w:sz w:val="24"/>
                <w:szCs w:val="24"/>
              </w:rPr>
              <w:t>ишланмаган</w:t>
            </w:r>
            <w:r w:rsidRPr="00BD6A67">
              <w:rPr>
                <w:rFonts w:cs="Times New Roman"/>
                <w:b w:val="0"/>
                <w:bCs/>
                <w:sz w:val="24"/>
                <w:szCs w:val="24"/>
                <w:lang w:val="en-US"/>
              </w:rPr>
              <w:t xml:space="preserve"> </w:t>
            </w:r>
            <w:r w:rsidRPr="00BD6A67">
              <w:rPr>
                <w:rFonts w:cs="Times New Roman"/>
                <w:b w:val="0"/>
                <w:bCs/>
                <w:sz w:val="24"/>
                <w:szCs w:val="24"/>
              </w:rPr>
              <w:t>маҳсулотлар</w:t>
            </w:r>
          </w:p>
        </w:tc>
      </w:tr>
      <w:tr w:rsidR="00F3592F" w:rsidRPr="00BD6A67" w:rsidTr="00037764">
        <w:tblPrEx>
          <w:tblCellMar>
            <w:top w:w="0" w:type="dxa"/>
            <w:bottom w:w="0" w:type="dxa"/>
          </w:tblCellMar>
        </w:tblPrEx>
        <w:tc>
          <w:tcPr>
            <w:tcW w:w="4785" w:type="dxa"/>
          </w:tcPr>
          <w:p w:rsidR="00F3592F" w:rsidRPr="00BD6A67" w:rsidRDefault="00F3592F" w:rsidP="00037764">
            <w:pPr>
              <w:ind w:firstLine="706"/>
              <w:jc w:val="both"/>
              <w:rPr>
                <w:rFonts w:cs="Times New Roman"/>
                <w:b w:val="0"/>
                <w:bCs/>
                <w:sz w:val="24"/>
                <w:szCs w:val="24"/>
                <w:lang w:val="en-US"/>
              </w:rPr>
            </w:pPr>
            <w:r w:rsidRPr="00BD6A67">
              <w:rPr>
                <w:rFonts w:cs="Times New Roman"/>
                <w:b w:val="0"/>
                <w:bCs/>
                <w:sz w:val="24"/>
                <w:szCs w:val="24"/>
                <w:lang w:val="en-US"/>
              </w:rPr>
              <w:t xml:space="preserve"> Vibrio parahaemo lyticus</w:t>
            </w:r>
          </w:p>
        </w:tc>
        <w:tc>
          <w:tcPr>
            <w:tcW w:w="4786" w:type="dxa"/>
          </w:tcPr>
          <w:p w:rsidR="00F3592F" w:rsidRPr="00BD6A67" w:rsidRDefault="00F3592F" w:rsidP="00037764">
            <w:pPr>
              <w:jc w:val="both"/>
              <w:rPr>
                <w:rFonts w:cs="Times New Roman"/>
                <w:b w:val="0"/>
                <w:bCs/>
                <w:sz w:val="24"/>
                <w:szCs w:val="24"/>
                <w:lang w:val="en-US"/>
              </w:rPr>
            </w:pPr>
            <w:r w:rsidRPr="00BD6A67">
              <w:rPr>
                <w:rFonts w:cs="Times New Roman"/>
                <w:b w:val="0"/>
                <w:bCs/>
                <w:sz w:val="24"/>
                <w:szCs w:val="24"/>
              </w:rPr>
              <w:t>Хом</w:t>
            </w:r>
            <w:r w:rsidRPr="00BD6A67">
              <w:rPr>
                <w:rFonts w:cs="Times New Roman"/>
                <w:b w:val="0"/>
                <w:bCs/>
                <w:sz w:val="24"/>
                <w:szCs w:val="24"/>
                <w:lang w:val="en-US"/>
              </w:rPr>
              <w:t xml:space="preserve"> </w:t>
            </w:r>
            <w:r w:rsidRPr="00BD6A67">
              <w:rPr>
                <w:rFonts w:cs="Times New Roman"/>
                <w:b w:val="0"/>
                <w:bCs/>
                <w:sz w:val="24"/>
                <w:szCs w:val="24"/>
              </w:rPr>
              <w:t>ва</w:t>
            </w:r>
            <w:r w:rsidRPr="00BD6A67">
              <w:rPr>
                <w:rFonts w:cs="Times New Roman"/>
                <w:b w:val="0"/>
                <w:bCs/>
                <w:sz w:val="24"/>
                <w:szCs w:val="24"/>
                <w:lang w:val="en-US"/>
              </w:rPr>
              <w:t xml:space="preserve"> </w:t>
            </w:r>
            <w:r w:rsidRPr="00BD6A67">
              <w:rPr>
                <w:rFonts w:cs="Times New Roman"/>
                <w:b w:val="0"/>
                <w:bCs/>
                <w:sz w:val="24"/>
                <w:szCs w:val="24"/>
              </w:rPr>
              <w:t>қайнатилган</w:t>
            </w:r>
            <w:r w:rsidRPr="00BD6A67">
              <w:rPr>
                <w:rFonts w:cs="Times New Roman"/>
                <w:b w:val="0"/>
                <w:bCs/>
                <w:sz w:val="24"/>
                <w:szCs w:val="24"/>
                <w:lang w:val="en-US"/>
              </w:rPr>
              <w:t xml:space="preserve"> </w:t>
            </w:r>
            <w:r w:rsidRPr="00BD6A67">
              <w:rPr>
                <w:rFonts w:cs="Times New Roman"/>
                <w:b w:val="0"/>
                <w:bCs/>
                <w:sz w:val="24"/>
                <w:szCs w:val="24"/>
              </w:rPr>
              <w:t>балиқ</w:t>
            </w:r>
            <w:r w:rsidRPr="00BD6A67">
              <w:rPr>
                <w:rFonts w:cs="Times New Roman"/>
                <w:b w:val="0"/>
                <w:bCs/>
                <w:sz w:val="24"/>
                <w:szCs w:val="24"/>
                <w:lang w:val="en-US"/>
              </w:rPr>
              <w:t xml:space="preserve">, </w:t>
            </w:r>
            <w:r w:rsidRPr="00BD6A67">
              <w:rPr>
                <w:rFonts w:cs="Times New Roman"/>
                <w:b w:val="0"/>
                <w:bCs/>
                <w:sz w:val="24"/>
                <w:szCs w:val="24"/>
              </w:rPr>
              <w:t>моллюска</w:t>
            </w:r>
            <w:r w:rsidRPr="00BD6A67">
              <w:rPr>
                <w:rFonts w:cs="Times New Roman"/>
                <w:b w:val="0"/>
                <w:bCs/>
                <w:sz w:val="24"/>
                <w:szCs w:val="24"/>
                <w:lang w:val="en-US"/>
              </w:rPr>
              <w:t xml:space="preserve"> </w:t>
            </w:r>
            <w:r w:rsidRPr="00BD6A67">
              <w:rPr>
                <w:rFonts w:cs="Times New Roman"/>
                <w:b w:val="0"/>
                <w:bCs/>
                <w:sz w:val="24"/>
                <w:szCs w:val="24"/>
              </w:rPr>
              <w:t>ва</w:t>
            </w:r>
            <w:r w:rsidRPr="00BD6A67">
              <w:rPr>
                <w:rFonts w:cs="Times New Roman"/>
                <w:b w:val="0"/>
                <w:bCs/>
                <w:sz w:val="24"/>
                <w:szCs w:val="24"/>
                <w:lang w:val="en-US"/>
              </w:rPr>
              <w:t xml:space="preserve"> </w:t>
            </w:r>
            <w:r w:rsidRPr="00BD6A67">
              <w:rPr>
                <w:rFonts w:cs="Times New Roman"/>
                <w:b w:val="0"/>
                <w:bCs/>
                <w:sz w:val="24"/>
                <w:szCs w:val="24"/>
              </w:rPr>
              <w:t>бошқа</w:t>
            </w:r>
            <w:r w:rsidRPr="00BD6A67">
              <w:rPr>
                <w:rFonts w:cs="Times New Roman"/>
                <w:b w:val="0"/>
                <w:bCs/>
                <w:sz w:val="24"/>
                <w:szCs w:val="24"/>
                <w:lang w:val="en-US"/>
              </w:rPr>
              <w:t xml:space="preserve"> </w:t>
            </w:r>
            <w:r w:rsidRPr="00BD6A67">
              <w:rPr>
                <w:rFonts w:cs="Times New Roman"/>
                <w:b w:val="0"/>
                <w:bCs/>
                <w:sz w:val="24"/>
                <w:szCs w:val="24"/>
              </w:rPr>
              <w:t>денгиз</w:t>
            </w:r>
            <w:r w:rsidRPr="00BD6A67">
              <w:rPr>
                <w:rFonts w:cs="Times New Roman"/>
                <w:b w:val="0"/>
                <w:bCs/>
                <w:sz w:val="24"/>
                <w:szCs w:val="24"/>
                <w:lang w:val="en-US"/>
              </w:rPr>
              <w:t xml:space="preserve"> </w:t>
            </w:r>
            <w:r w:rsidRPr="00BD6A67">
              <w:rPr>
                <w:rFonts w:cs="Times New Roman"/>
                <w:b w:val="0"/>
                <w:bCs/>
                <w:sz w:val="24"/>
                <w:szCs w:val="24"/>
              </w:rPr>
              <w:t>маҳсулотлари</w:t>
            </w:r>
          </w:p>
        </w:tc>
      </w:tr>
      <w:tr w:rsidR="00F3592F" w:rsidRPr="00BD6A67" w:rsidTr="00037764">
        <w:tblPrEx>
          <w:tblCellMar>
            <w:top w:w="0" w:type="dxa"/>
            <w:bottom w:w="0" w:type="dxa"/>
          </w:tblCellMar>
        </w:tblPrEx>
        <w:tc>
          <w:tcPr>
            <w:tcW w:w="4785" w:type="dxa"/>
          </w:tcPr>
          <w:p w:rsidR="00F3592F" w:rsidRPr="00BD6A67" w:rsidRDefault="00F3592F" w:rsidP="00037764">
            <w:pPr>
              <w:ind w:firstLine="706"/>
              <w:jc w:val="both"/>
              <w:rPr>
                <w:rFonts w:cs="Times New Roman"/>
                <w:b w:val="0"/>
                <w:bCs/>
                <w:sz w:val="24"/>
                <w:szCs w:val="24"/>
                <w:lang w:val="en-US"/>
              </w:rPr>
            </w:pPr>
            <w:r w:rsidRPr="00BD6A67">
              <w:rPr>
                <w:rFonts w:cs="Times New Roman"/>
                <w:b w:val="0"/>
                <w:bCs/>
                <w:sz w:val="24"/>
                <w:szCs w:val="24"/>
                <w:lang w:val="en-US"/>
              </w:rPr>
              <w:t xml:space="preserve"> Vezsinra enteroco-litrca</w:t>
            </w:r>
          </w:p>
        </w:tc>
        <w:tc>
          <w:tcPr>
            <w:tcW w:w="4786" w:type="dxa"/>
          </w:tcPr>
          <w:p w:rsidR="00F3592F" w:rsidRPr="00BD6A67" w:rsidRDefault="00F3592F" w:rsidP="00037764">
            <w:pPr>
              <w:jc w:val="both"/>
              <w:rPr>
                <w:rFonts w:cs="Times New Roman"/>
                <w:b w:val="0"/>
                <w:bCs/>
                <w:sz w:val="24"/>
                <w:szCs w:val="24"/>
                <w:lang w:val="en-US"/>
              </w:rPr>
            </w:pPr>
            <w:r>
              <w:rPr>
                <w:rFonts w:cs="Times New Roman"/>
                <w:b w:val="0"/>
                <w:bCs/>
                <w:sz w:val="24"/>
                <w:szCs w:val="24"/>
                <w:lang w:val="uz-Cyrl-UZ"/>
              </w:rPr>
              <w:t>Қ</w:t>
            </w:r>
            <w:r w:rsidRPr="00BD6A67">
              <w:rPr>
                <w:rFonts w:cs="Times New Roman"/>
                <w:b w:val="0"/>
                <w:bCs/>
                <w:sz w:val="24"/>
                <w:szCs w:val="24"/>
              </w:rPr>
              <w:t>айта</w:t>
            </w:r>
            <w:r w:rsidRPr="00BD6A67">
              <w:rPr>
                <w:rFonts w:cs="Times New Roman"/>
                <w:b w:val="0"/>
                <w:bCs/>
                <w:sz w:val="24"/>
                <w:szCs w:val="24"/>
                <w:lang w:val="en-US"/>
              </w:rPr>
              <w:t xml:space="preserve"> </w:t>
            </w:r>
            <w:r w:rsidRPr="00BD6A67">
              <w:rPr>
                <w:rFonts w:cs="Times New Roman"/>
                <w:b w:val="0"/>
                <w:bCs/>
                <w:sz w:val="24"/>
                <w:szCs w:val="24"/>
              </w:rPr>
              <w:t>ишланмаган</w:t>
            </w:r>
            <w:r w:rsidRPr="00BD6A67">
              <w:rPr>
                <w:rFonts w:cs="Times New Roman"/>
                <w:b w:val="0"/>
                <w:bCs/>
                <w:sz w:val="24"/>
                <w:szCs w:val="24"/>
                <w:lang w:val="en-US"/>
              </w:rPr>
              <w:t xml:space="preserve"> </w:t>
            </w:r>
            <w:r w:rsidRPr="00BD6A67">
              <w:rPr>
                <w:rFonts w:cs="Times New Roman"/>
                <w:b w:val="0"/>
                <w:bCs/>
                <w:sz w:val="24"/>
                <w:szCs w:val="24"/>
              </w:rPr>
              <w:t>гўшт</w:t>
            </w:r>
            <w:r w:rsidRPr="00BD6A67">
              <w:rPr>
                <w:rFonts w:cs="Times New Roman"/>
                <w:b w:val="0"/>
                <w:bCs/>
                <w:sz w:val="24"/>
                <w:szCs w:val="24"/>
                <w:lang w:val="en-US"/>
              </w:rPr>
              <w:t xml:space="preserve"> </w:t>
            </w:r>
            <w:r w:rsidRPr="00BD6A67">
              <w:rPr>
                <w:rFonts w:cs="Times New Roman"/>
                <w:b w:val="0"/>
                <w:bCs/>
                <w:sz w:val="24"/>
                <w:szCs w:val="24"/>
              </w:rPr>
              <w:t>ва</w:t>
            </w:r>
            <w:r w:rsidRPr="00BD6A67">
              <w:rPr>
                <w:rFonts w:cs="Times New Roman"/>
                <w:b w:val="0"/>
                <w:bCs/>
                <w:sz w:val="24"/>
                <w:szCs w:val="24"/>
                <w:lang w:val="en-US"/>
              </w:rPr>
              <w:t xml:space="preserve"> </w:t>
            </w:r>
            <w:r w:rsidRPr="00BD6A67">
              <w:rPr>
                <w:rFonts w:cs="Times New Roman"/>
                <w:b w:val="0"/>
                <w:bCs/>
                <w:sz w:val="24"/>
                <w:szCs w:val="24"/>
              </w:rPr>
              <w:t>парранда</w:t>
            </w:r>
            <w:r w:rsidRPr="00BD6A67">
              <w:rPr>
                <w:rFonts w:cs="Times New Roman"/>
                <w:b w:val="0"/>
                <w:bCs/>
                <w:sz w:val="24"/>
                <w:szCs w:val="24"/>
                <w:lang w:val="en-US"/>
              </w:rPr>
              <w:t xml:space="preserve">, </w:t>
            </w:r>
            <w:r w:rsidRPr="00BD6A67">
              <w:rPr>
                <w:rFonts w:cs="Times New Roman"/>
                <w:b w:val="0"/>
                <w:bCs/>
                <w:sz w:val="24"/>
                <w:szCs w:val="24"/>
              </w:rPr>
              <w:t>гўшт</w:t>
            </w:r>
            <w:r w:rsidRPr="00BD6A67">
              <w:rPr>
                <w:rFonts w:cs="Times New Roman"/>
                <w:b w:val="0"/>
                <w:bCs/>
                <w:sz w:val="24"/>
                <w:szCs w:val="24"/>
                <w:lang w:val="en-US"/>
              </w:rPr>
              <w:t xml:space="preserve"> </w:t>
            </w:r>
            <w:r w:rsidRPr="00BD6A67">
              <w:rPr>
                <w:rFonts w:cs="Times New Roman"/>
                <w:b w:val="0"/>
                <w:bCs/>
                <w:sz w:val="24"/>
                <w:szCs w:val="24"/>
              </w:rPr>
              <w:t>маҳсулотлари</w:t>
            </w:r>
            <w:r w:rsidRPr="00BD6A67">
              <w:rPr>
                <w:rFonts w:cs="Times New Roman"/>
                <w:b w:val="0"/>
                <w:bCs/>
                <w:sz w:val="24"/>
                <w:szCs w:val="24"/>
                <w:lang w:val="en-US"/>
              </w:rPr>
              <w:t xml:space="preserve">, </w:t>
            </w:r>
            <w:r w:rsidRPr="00BD6A67">
              <w:rPr>
                <w:rFonts w:cs="Times New Roman"/>
                <w:b w:val="0"/>
                <w:bCs/>
                <w:sz w:val="24"/>
                <w:szCs w:val="24"/>
              </w:rPr>
              <w:t>сут</w:t>
            </w:r>
            <w:r w:rsidRPr="00BD6A67">
              <w:rPr>
                <w:rFonts w:cs="Times New Roman"/>
                <w:b w:val="0"/>
                <w:bCs/>
                <w:sz w:val="24"/>
                <w:szCs w:val="24"/>
                <w:lang w:val="en-US"/>
              </w:rPr>
              <w:t xml:space="preserve"> </w:t>
            </w:r>
            <w:r w:rsidRPr="00BD6A67">
              <w:rPr>
                <w:rFonts w:cs="Times New Roman"/>
                <w:b w:val="0"/>
                <w:bCs/>
                <w:sz w:val="24"/>
                <w:szCs w:val="24"/>
              </w:rPr>
              <w:t>ва</w:t>
            </w:r>
            <w:r w:rsidRPr="00BD6A67">
              <w:rPr>
                <w:rFonts w:cs="Times New Roman"/>
                <w:b w:val="0"/>
                <w:bCs/>
                <w:sz w:val="24"/>
                <w:szCs w:val="24"/>
                <w:lang w:val="en-US"/>
              </w:rPr>
              <w:t xml:space="preserve"> </w:t>
            </w:r>
            <w:r w:rsidRPr="00BD6A67">
              <w:rPr>
                <w:rFonts w:cs="Times New Roman"/>
                <w:b w:val="0"/>
                <w:bCs/>
                <w:sz w:val="24"/>
                <w:szCs w:val="24"/>
              </w:rPr>
              <w:t>сут</w:t>
            </w:r>
            <w:r w:rsidRPr="00BD6A67">
              <w:rPr>
                <w:rFonts w:cs="Times New Roman"/>
                <w:b w:val="0"/>
                <w:bCs/>
                <w:sz w:val="24"/>
                <w:szCs w:val="24"/>
                <w:lang w:val="en-US"/>
              </w:rPr>
              <w:t xml:space="preserve"> </w:t>
            </w:r>
            <w:r w:rsidRPr="00BD6A67">
              <w:rPr>
                <w:rFonts w:cs="Times New Roman"/>
                <w:b w:val="0"/>
                <w:bCs/>
                <w:sz w:val="24"/>
                <w:szCs w:val="24"/>
              </w:rPr>
              <w:t>маҳсулотлари</w:t>
            </w:r>
            <w:r w:rsidRPr="00BD6A67">
              <w:rPr>
                <w:rFonts w:cs="Times New Roman"/>
                <w:b w:val="0"/>
                <w:bCs/>
                <w:sz w:val="24"/>
                <w:szCs w:val="24"/>
                <w:lang w:val="en-US"/>
              </w:rPr>
              <w:t xml:space="preserve">, </w:t>
            </w:r>
            <w:r w:rsidRPr="00BD6A67">
              <w:rPr>
                <w:rFonts w:cs="Times New Roman"/>
                <w:b w:val="0"/>
                <w:bCs/>
                <w:sz w:val="24"/>
                <w:szCs w:val="24"/>
              </w:rPr>
              <w:t>сабзавотлар</w:t>
            </w:r>
          </w:p>
        </w:tc>
      </w:tr>
      <w:tr w:rsidR="00F3592F" w:rsidRPr="00BD6A67" w:rsidTr="00037764">
        <w:tblPrEx>
          <w:tblCellMar>
            <w:top w:w="0" w:type="dxa"/>
            <w:bottom w:w="0" w:type="dxa"/>
          </w:tblCellMar>
        </w:tblPrEx>
        <w:tc>
          <w:tcPr>
            <w:tcW w:w="4785" w:type="dxa"/>
          </w:tcPr>
          <w:p w:rsidR="00F3592F" w:rsidRPr="00BD6A67" w:rsidRDefault="00F3592F" w:rsidP="00037764">
            <w:pPr>
              <w:ind w:firstLine="706"/>
              <w:jc w:val="both"/>
              <w:rPr>
                <w:rFonts w:cs="Times New Roman"/>
                <w:b w:val="0"/>
                <w:bCs/>
                <w:sz w:val="24"/>
                <w:szCs w:val="24"/>
                <w:lang w:val="en-US"/>
              </w:rPr>
            </w:pPr>
            <w:r w:rsidRPr="00BD6A67">
              <w:rPr>
                <w:rFonts w:cs="Times New Roman"/>
                <w:b w:val="0"/>
                <w:bCs/>
                <w:sz w:val="24"/>
                <w:szCs w:val="24"/>
                <w:lang w:val="en-US"/>
              </w:rPr>
              <w:t>Campylobacter jejuni</w:t>
            </w:r>
          </w:p>
        </w:tc>
        <w:tc>
          <w:tcPr>
            <w:tcW w:w="4786" w:type="dxa"/>
          </w:tcPr>
          <w:p w:rsidR="00F3592F" w:rsidRPr="00BD6A67" w:rsidRDefault="00F3592F" w:rsidP="00037764">
            <w:pPr>
              <w:jc w:val="both"/>
              <w:rPr>
                <w:rFonts w:cs="Times New Roman"/>
                <w:b w:val="0"/>
                <w:bCs/>
                <w:sz w:val="24"/>
                <w:szCs w:val="24"/>
              </w:rPr>
            </w:pPr>
            <w:r>
              <w:rPr>
                <w:rFonts w:cs="Times New Roman"/>
                <w:b w:val="0"/>
                <w:bCs/>
                <w:sz w:val="24"/>
                <w:szCs w:val="24"/>
                <w:lang w:val="uz-Cyrl-UZ"/>
              </w:rPr>
              <w:t>Қ</w:t>
            </w:r>
            <w:r w:rsidRPr="00BD6A67">
              <w:rPr>
                <w:rFonts w:cs="Times New Roman"/>
                <w:b w:val="0"/>
                <w:bCs/>
                <w:sz w:val="24"/>
                <w:szCs w:val="24"/>
              </w:rPr>
              <w:t xml:space="preserve">айта ишланмаган гўшт ва парранда, </w:t>
            </w:r>
          </w:p>
          <w:p w:rsidR="00F3592F" w:rsidRPr="00BD6A67" w:rsidRDefault="00F3592F" w:rsidP="00037764">
            <w:pPr>
              <w:jc w:val="both"/>
              <w:rPr>
                <w:rFonts w:cs="Times New Roman"/>
                <w:b w:val="0"/>
                <w:bCs/>
                <w:sz w:val="24"/>
                <w:szCs w:val="24"/>
              </w:rPr>
            </w:pPr>
            <w:r w:rsidRPr="00BD6A67">
              <w:rPr>
                <w:rFonts w:cs="Times New Roman"/>
                <w:b w:val="0"/>
                <w:bCs/>
                <w:sz w:val="24"/>
                <w:szCs w:val="24"/>
              </w:rPr>
              <w:t xml:space="preserve">Хом ёки нотўғри қайнатилган сут, табиий </w:t>
            </w:r>
            <w:r w:rsidRPr="00BD6A67">
              <w:rPr>
                <w:rFonts w:cs="Times New Roman"/>
                <w:b w:val="0"/>
                <w:bCs/>
                <w:sz w:val="24"/>
                <w:szCs w:val="24"/>
              </w:rPr>
              <w:lastRenderedPageBreak/>
              <w:t>сув</w:t>
            </w:r>
          </w:p>
        </w:tc>
      </w:tr>
      <w:tr w:rsidR="00F3592F" w:rsidRPr="00BD6A67" w:rsidTr="00037764">
        <w:tblPrEx>
          <w:tblCellMar>
            <w:top w:w="0" w:type="dxa"/>
            <w:bottom w:w="0" w:type="dxa"/>
          </w:tblCellMar>
        </w:tblPrEx>
        <w:tc>
          <w:tcPr>
            <w:tcW w:w="4785"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lastRenderedPageBreak/>
              <w:t xml:space="preserve"> Listeria monocytogenes</w:t>
            </w:r>
          </w:p>
        </w:tc>
        <w:tc>
          <w:tcPr>
            <w:tcW w:w="4786" w:type="dxa"/>
          </w:tcPr>
          <w:p w:rsidR="00F3592F" w:rsidRPr="00BD6A67" w:rsidRDefault="00F3592F" w:rsidP="00037764">
            <w:pPr>
              <w:jc w:val="both"/>
              <w:rPr>
                <w:rFonts w:cs="Times New Roman"/>
                <w:b w:val="0"/>
                <w:bCs/>
                <w:sz w:val="24"/>
                <w:szCs w:val="24"/>
              </w:rPr>
            </w:pPr>
            <w:r w:rsidRPr="00BD6A67">
              <w:rPr>
                <w:rFonts w:cs="Times New Roman"/>
                <w:b w:val="0"/>
                <w:bCs/>
                <w:sz w:val="24"/>
                <w:szCs w:val="24"/>
              </w:rPr>
              <w:t>Гўшт, парранда, пишлоқ, сабзавот-мевалар,молюскалар</w:t>
            </w:r>
          </w:p>
        </w:tc>
      </w:tr>
      <w:tr w:rsidR="00F3592F" w:rsidRPr="00BD6A67" w:rsidTr="00037764">
        <w:tblPrEx>
          <w:tblCellMar>
            <w:top w:w="0" w:type="dxa"/>
            <w:bottom w:w="0" w:type="dxa"/>
          </w:tblCellMar>
        </w:tblPrEx>
        <w:tc>
          <w:tcPr>
            <w:tcW w:w="4785" w:type="dxa"/>
          </w:tcPr>
          <w:p w:rsidR="00F3592F" w:rsidRPr="00BD6A67" w:rsidRDefault="00F3592F" w:rsidP="00037764">
            <w:pPr>
              <w:ind w:firstLine="706"/>
              <w:jc w:val="both"/>
              <w:rPr>
                <w:rFonts w:cs="Times New Roman"/>
                <w:b w:val="0"/>
                <w:bCs/>
                <w:sz w:val="24"/>
                <w:szCs w:val="24"/>
              </w:rPr>
            </w:pPr>
            <w:r w:rsidRPr="00BD6A67">
              <w:rPr>
                <w:rFonts w:cs="Times New Roman"/>
                <w:b w:val="0"/>
                <w:bCs/>
                <w:sz w:val="24"/>
                <w:szCs w:val="24"/>
              </w:rPr>
              <w:t xml:space="preserve"> Вируслар</w:t>
            </w:r>
          </w:p>
        </w:tc>
        <w:tc>
          <w:tcPr>
            <w:tcW w:w="4786" w:type="dxa"/>
          </w:tcPr>
          <w:p w:rsidR="00F3592F" w:rsidRPr="00BD6A67" w:rsidRDefault="00F3592F" w:rsidP="00037764">
            <w:pPr>
              <w:jc w:val="both"/>
              <w:rPr>
                <w:rFonts w:cs="Times New Roman"/>
                <w:b w:val="0"/>
                <w:bCs/>
                <w:sz w:val="24"/>
                <w:szCs w:val="24"/>
              </w:rPr>
            </w:pPr>
            <w:r w:rsidRPr="00BD6A67">
              <w:rPr>
                <w:rFonts w:cs="Times New Roman"/>
                <w:b w:val="0"/>
                <w:bCs/>
                <w:sz w:val="24"/>
                <w:szCs w:val="24"/>
              </w:rPr>
              <w:t>Хом молюскалар, қўл орқали заҳарланган совуқ маҳсулотлар</w:t>
            </w:r>
          </w:p>
        </w:tc>
      </w:tr>
    </w:tbl>
    <w:p w:rsidR="00F3592F" w:rsidRPr="00BD6A67" w:rsidRDefault="00F3592F" w:rsidP="00F3592F">
      <w:pPr>
        <w:ind w:firstLine="706"/>
        <w:jc w:val="both"/>
        <w:rPr>
          <w:rFonts w:cs="Times New Roman"/>
          <w:b w:val="0"/>
          <w:bCs/>
          <w:sz w:val="24"/>
          <w:szCs w:val="24"/>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1D9B"/>
    <w:multiLevelType w:val="multilevel"/>
    <w:tmpl w:val="E2402C30"/>
    <w:lvl w:ilvl="0">
      <w:start w:val="1"/>
      <w:numFmt w:val="decimal"/>
      <w:lvlText w:val="%1."/>
      <w:lvlJc w:val="left"/>
      <w:pPr>
        <w:tabs>
          <w:tab w:val="num" w:pos="765"/>
        </w:tabs>
        <w:ind w:left="765" w:hanging="765"/>
      </w:pPr>
      <w:rPr>
        <w:rFonts w:hint="default"/>
      </w:rPr>
    </w:lvl>
    <w:lvl w:ilvl="1">
      <w:start w:val="17"/>
      <w:numFmt w:val="decimal"/>
      <w:lvlText w:val="%1.%2."/>
      <w:lvlJc w:val="left"/>
      <w:pPr>
        <w:tabs>
          <w:tab w:val="num" w:pos="765"/>
        </w:tabs>
        <w:ind w:left="765" w:hanging="765"/>
      </w:pPr>
      <w:rPr>
        <w:rFonts w:hint="default"/>
      </w:rPr>
    </w:lvl>
    <w:lvl w:ilvl="2">
      <w:start w:val="4"/>
      <w:numFmt w:val="decimal"/>
      <w:lvlText w:val="%1.%2.%3."/>
      <w:lvlJc w:val="left"/>
      <w:pPr>
        <w:tabs>
          <w:tab w:val="num" w:pos="765"/>
        </w:tabs>
        <w:ind w:left="76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CB237BB"/>
    <w:multiLevelType w:val="hybridMultilevel"/>
    <w:tmpl w:val="2CF04D5E"/>
    <w:lvl w:ilvl="0" w:tplc="01B86708">
      <w:start w:val="4"/>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12462B0F"/>
    <w:multiLevelType w:val="hybridMultilevel"/>
    <w:tmpl w:val="8E723B64"/>
    <w:lvl w:ilvl="0" w:tplc="CDCA57C4">
      <w:start w:val="2"/>
      <w:numFmt w:val="decimal"/>
      <w:lvlText w:val="%1."/>
      <w:lvlJc w:val="left"/>
      <w:pPr>
        <w:tabs>
          <w:tab w:val="num" w:pos="1635"/>
        </w:tabs>
        <w:ind w:left="1635" w:hanging="360"/>
      </w:pPr>
      <w:rPr>
        <w:rFonts w:hint="default"/>
      </w:rPr>
    </w:lvl>
    <w:lvl w:ilvl="1" w:tplc="04190019" w:tentative="1">
      <w:start w:val="1"/>
      <w:numFmt w:val="lowerLetter"/>
      <w:lvlText w:val="%2."/>
      <w:lvlJc w:val="left"/>
      <w:pPr>
        <w:tabs>
          <w:tab w:val="num" w:pos="2355"/>
        </w:tabs>
        <w:ind w:left="2355" w:hanging="360"/>
      </w:pPr>
    </w:lvl>
    <w:lvl w:ilvl="2" w:tplc="0419001B" w:tentative="1">
      <w:start w:val="1"/>
      <w:numFmt w:val="lowerRoman"/>
      <w:lvlText w:val="%3."/>
      <w:lvlJc w:val="right"/>
      <w:pPr>
        <w:tabs>
          <w:tab w:val="num" w:pos="3075"/>
        </w:tabs>
        <w:ind w:left="3075" w:hanging="180"/>
      </w:pPr>
    </w:lvl>
    <w:lvl w:ilvl="3" w:tplc="0419000F" w:tentative="1">
      <w:start w:val="1"/>
      <w:numFmt w:val="decimal"/>
      <w:lvlText w:val="%4."/>
      <w:lvlJc w:val="left"/>
      <w:pPr>
        <w:tabs>
          <w:tab w:val="num" w:pos="3795"/>
        </w:tabs>
        <w:ind w:left="3795" w:hanging="360"/>
      </w:pPr>
    </w:lvl>
    <w:lvl w:ilvl="4" w:tplc="04190019" w:tentative="1">
      <w:start w:val="1"/>
      <w:numFmt w:val="lowerLetter"/>
      <w:lvlText w:val="%5."/>
      <w:lvlJc w:val="left"/>
      <w:pPr>
        <w:tabs>
          <w:tab w:val="num" w:pos="4515"/>
        </w:tabs>
        <w:ind w:left="4515" w:hanging="360"/>
      </w:pPr>
    </w:lvl>
    <w:lvl w:ilvl="5" w:tplc="0419001B" w:tentative="1">
      <w:start w:val="1"/>
      <w:numFmt w:val="lowerRoman"/>
      <w:lvlText w:val="%6."/>
      <w:lvlJc w:val="right"/>
      <w:pPr>
        <w:tabs>
          <w:tab w:val="num" w:pos="5235"/>
        </w:tabs>
        <w:ind w:left="5235" w:hanging="180"/>
      </w:pPr>
    </w:lvl>
    <w:lvl w:ilvl="6" w:tplc="0419000F" w:tentative="1">
      <w:start w:val="1"/>
      <w:numFmt w:val="decimal"/>
      <w:lvlText w:val="%7."/>
      <w:lvlJc w:val="left"/>
      <w:pPr>
        <w:tabs>
          <w:tab w:val="num" w:pos="5955"/>
        </w:tabs>
        <w:ind w:left="5955" w:hanging="360"/>
      </w:pPr>
    </w:lvl>
    <w:lvl w:ilvl="7" w:tplc="04190019" w:tentative="1">
      <w:start w:val="1"/>
      <w:numFmt w:val="lowerLetter"/>
      <w:lvlText w:val="%8."/>
      <w:lvlJc w:val="left"/>
      <w:pPr>
        <w:tabs>
          <w:tab w:val="num" w:pos="6675"/>
        </w:tabs>
        <w:ind w:left="6675" w:hanging="360"/>
      </w:pPr>
    </w:lvl>
    <w:lvl w:ilvl="8" w:tplc="0419001B" w:tentative="1">
      <w:start w:val="1"/>
      <w:numFmt w:val="lowerRoman"/>
      <w:lvlText w:val="%9."/>
      <w:lvlJc w:val="right"/>
      <w:pPr>
        <w:tabs>
          <w:tab w:val="num" w:pos="7395"/>
        </w:tabs>
        <w:ind w:left="7395" w:hanging="180"/>
      </w:pPr>
    </w:lvl>
  </w:abstractNum>
  <w:abstractNum w:abstractNumId="3">
    <w:nsid w:val="15256E62"/>
    <w:multiLevelType w:val="multilevel"/>
    <w:tmpl w:val="D43EE392"/>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4">
    <w:nsid w:val="174D0B44"/>
    <w:multiLevelType w:val="hybridMultilevel"/>
    <w:tmpl w:val="A6C098F8"/>
    <w:lvl w:ilvl="0" w:tplc="F2F42702">
      <w:start w:val="1"/>
      <w:numFmt w:val="decimal"/>
      <w:lvlText w:val="%1."/>
      <w:lvlJc w:val="left"/>
      <w:pPr>
        <w:tabs>
          <w:tab w:val="num" w:pos="720"/>
        </w:tabs>
        <w:ind w:left="720" w:hanging="360"/>
      </w:pPr>
      <w:rPr>
        <w:rFonts w:hint="default"/>
      </w:rPr>
    </w:lvl>
    <w:lvl w:ilvl="1" w:tplc="C5FA7D66">
      <w:numFmt w:val="none"/>
      <w:lvlText w:val=""/>
      <w:lvlJc w:val="left"/>
      <w:pPr>
        <w:tabs>
          <w:tab w:val="num" w:pos="360"/>
        </w:tabs>
      </w:pPr>
    </w:lvl>
    <w:lvl w:ilvl="2" w:tplc="3F1A2A46">
      <w:numFmt w:val="none"/>
      <w:lvlText w:val=""/>
      <w:lvlJc w:val="left"/>
      <w:pPr>
        <w:tabs>
          <w:tab w:val="num" w:pos="360"/>
        </w:tabs>
      </w:pPr>
    </w:lvl>
    <w:lvl w:ilvl="3" w:tplc="312A6194">
      <w:numFmt w:val="none"/>
      <w:lvlText w:val=""/>
      <w:lvlJc w:val="left"/>
      <w:pPr>
        <w:tabs>
          <w:tab w:val="num" w:pos="360"/>
        </w:tabs>
      </w:pPr>
    </w:lvl>
    <w:lvl w:ilvl="4" w:tplc="F9B67A98">
      <w:numFmt w:val="none"/>
      <w:lvlText w:val=""/>
      <w:lvlJc w:val="left"/>
      <w:pPr>
        <w:tabs>
          <w:tab w:val="num" w:pos="360"/>
        </w:tabs>
      </w:pPr>
    </w:lvl>
    <w:lvl w:ilvl="5" w:tplc="8924C2CA">
      <w:numFmt w:val="none"/>
      <w:lvlText w:val=""/>
      <w:lvlJc w:val="left"/>
      <w:pPr>
        <w:tabs>
          <w:tab w:val="num" w:pos="360"/>
        </w:tabs>
      </w:pPr>
    </w:lvl>
    <w:lvl w:ilvl="6" w:tplc="59765E7A">
      <w:numFmt w:val="none"/>
      <w:lvlText w:val=""/>
      <w:lvlJc w:val="left"/>
      <w:pPr>
        <w:tabs>
          <w:tab w:val="num" w:pos="360"/>
        </w:tabs>
      </w:pPr>
    </w:lvl>
    <w:lvl w:ilvl="7" w:tplc="EF8ED4C0">
      <w:numFmt w:val="none"/>
      <w:lvlText w:val=""/>
      <w:lvlJc w:val="left"/>
      <w:pPr>
        <w:tabs>
          <w:tab w:val="num" w:pos="360"/>
        </w:tabs>
      </w:pPr>
    </w:lvl>
    <w:lvl w:ilvl="8" w:tplc="5F5CEB3E">
      <w:numFmt w:val="none"/>
      <w:lvlText w:val=""/>
      <w:lvlJc w:val="left"/>
      <w:pPr>
        <w:tabs>
          <w:tab w:val="num" w:pos="360"/>
        </w:tabs>
      </w:pPr>
    </w:lvl>
  </w:abstractNum>
  <w:abstractNum w:abstractNumId="5">
    <w:nsid w:val="18F77D1C"/>
    <w:multiLevelType w:val="hybridMultilevel"/>
    <w:tmpl w:val="11D0B572"/>
    <w:lvl w:ilvl="0" w:tplc="3DBA6B04">
      <w:start w:val="10"/>
      <w:numFmt w:val="bullet"/>
      <w:lvlText w:val=""/>
      <w:lvlJc w:val="left"/>
      <w:pPr>
        <w:tabs>
          <w:tab w:val="num" w:pos="1290"/>
        </w:tabs>
        <w:ind w:left="1290" w:hanging="750"/>
      </w:pPr>
      <w:rPr>
        <w:rFonts w:ascii="Symbol" w:eastAsia="Times New Roman" w:hAnsi="Symbol"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nsid w:val="1CAD3CB2"/>
    <w:multiLevelType w:val="hybridMultilevel"/>
    <w:tmpl w:val="522029AA"/>
    <w:lvl w:ilvl="0" w:tplc="BDF87812">
      <w:start w:val="1"/>
      <w:numFmt w:val="decimal"/>
      <w:lvlText w:val="%1-"/>
      <w:lvlJc w:val="left"/>
      <w:pPr>
        <w:tabs>
          <w:tab w:val="num" w:pos="1545"/>
        </w:tabs>
        <w:ind w:left="1545" w:hanging="360"/>
      </w:pPr>
      <w:rPr>
        <w:rFonts w:hint="default"/>
      </w:rPr>
    </w:lvl>
    <w:lvl w:ilvl="1" w:tplc="04190019" w:tentative="1">
      <w:start w:val="1"/>
      <w:numFmt w:val="lowerLetter"/>
      <w:lvlText w:val="%2."/>
      <w:lvlJc w:val="left"/>
      <w:pPr>
        <w:tabs>
          <w:tab w:val="num" w:pos="2265"/>
        </w:tabs>
        <w:ind w:left="2265" w:hanging="360"/>
      </w:pPr>
    </w:lvl>
    <w:lvl w:ilvl="2" w:tplc="0419001B" w:tentative="1">
      <w:start w:val="1"/>
      <w:numFmt w:val="lowerRoman"/>
      <w:lvlText w:val="%3."/>
      <w:lvlJc w:val="right"/>
      <w:pPr>
        <w:tabs>
          <w:tab w:val="num" w:pos="2985"/>
        </w:tabs>
        <w:ind w:left="2985" w:hanging="180"/>
      </w:pPr>
    </w:lvl>
    <w:lvl w:ilvl="3" w:tplc="0419000F" w:tentative="1">
      <w:start w:val="1"/>
      <w:numFmt w:val="decimal"/>
      <w:lvlText w:val="%4."/>
      <w:lvlJc w:val="left"/>
      <w:pPr>
        <w:tabs>
          <w:tab w:val="num" w:pos="3705"/>
        </w:tabs>
        <w:ind w:left="3705" w:hanging="360"/>
      </w:pPr>
    </w:lvl>
    <w:lvl w:ilvl="4" w:tplc="04190019" w:tentative="1">
      <w:start w:val="1"/>
      <w:numFmt w:val="lowerLetter"/>
      <w:lvlText w:val="%5."/>
      <w:lvlJc w:val="left"/>
      <w:pPr>
        <w:tabs>
          <w:tab w:val="num" w:pos="4425"/>
        </w:tabs>
        <w:ind w:left="4425" w:hanging="360"/>
      </w:pPr>
    </w:lvl>
    <w:lvl w:ilvl="5" w:tplc="0419001B" w:tentative="1">
      <w:start w:val="1"/>
      <w:numFmt w:val="lowerRoman"/>
      <w:lvlText w:val="%6."/>
      <w:lvlJc w:val="right"/>
      <w:pPr>
        <w:tabs>
          <w:tab w:val="num" w:pos="5145"/>
        </w:tabs>
        <w:ind w:left="5145" w:hanging="180"/>
      </w:pPr>
    </w:lvl>
    <w:lvl w:ilvl="6" w:tplc="0419000F" w:tentative="1">
      <w:start w:val="1"/>
      <w:numFmt w:val="decimal"/>
      <w:lvlText w:val="%7."/>
      <w:lvlJc w:val="left"/>
      <w:pPr>
        <w:tabs>
          <w:tab w:val="num" w:pos="5865"/>
        </w:tabs>
        <w:ind w:left="5865" w:hanging="360"/>
      </w:pPr>
    </w:lvl>
    <w:lvl w:ilvl="7" w:tplc="04190019" w:tentative="1">
      <w:start w:val="1"/>
      <w:numFmt w:val="lowerLetter"/>
      <w:lvlText w:val="%8."/>
      <w:lvlJc w:val="left"/>
      <w:pPr>
        <w:tabs>
          <w:tab w:val="num" w:pos="6585"/>
        </w:tabs>
        <w:ind w:left="6585" w:hanging="360"/>
      </w:pPr>
    </w:lvl>
    <w:lvl w:ilvl="8" w:tplc="0419001B" w:tentative="1">
      <w:start w:val="1"/>
      <w:numFmt w:val="lowerRoman"/>
      <w:lvlText w:val="%9."/>
      <w:lvlJc w:val="right"/>
      <w:pPr>
        <w:tabs>
          <w:tab w:val="num" w:pos="7305"/>
        </w:tabs>
        <w:ind w:left="7305" w:hanging="180"/>
      </w:pPr>
    </w:lvl>
  </w:abstractNum>
  <w:abstractNum w:abstractNumId="7">
    <w:nsid w:val="1F1B73CD"/>
    <w:multiLevelType w:val="hybridMultilevel"/>
    <w:tmpl w:val="47FC0F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2472567"/>
    <w:multiLevelType w:val="hybridMultilevel"/>
    <w:tmpl w:val="A14680EE"/>
    <w:lvl w:ilvl="0" w:tplc="B428F25E">
      <w:start w:val="1"/>
      <w:numFmt w:val="decimal"/>
      <w:lvlText w:val="%1."/>
      <w:lvlJc w:val="left"/>
      <w:pPr>
        <w:tabs>
          <w:tab w:val="num" w:pos="1695"/>
        </w:tabs>
        <w:ind w:left="1695" w:hanging="97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225A2091"/>
    <w:multiLevelType w:val="hybridMultilevel"/>
    <w:tmpl w:val="B63E18B6"/>
    <w:lvl w:ilvl="0" w:tplc="628868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70E79EA"/>
    <w:multiLevelType w:val="hybridMultilevel"/>
    <w:tmpl w:val="B0F40F7E"/>
    <w:lvl w:ilvl="0" w:tplc="0C20997C">
      <w:start w:val="3"/>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28FC7A0E"/>
    <w:multiLevelType w:val="hybridMultilevel"/>
    <w:tmpl w:val="984626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B7604A9"/>
    <w:multiLevelType w:val="hybridMultilevel"/>
    <w:tmpl w:val="B43A8EEA"/>
    <w:lvl w:ilvl="0" w:tplc="9ACC270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2DB7139D"/>
    <w:multiLevelType w:val="hybridMultilevel"/>
    <w:tmpl w:val="299C9544"/>
    <w:lvl w:ilvl="0" w:tplc="B6E85BEE">
      <w:start w:val="1"/>
      <w:numFmt w:val="decimal"/>
      <w:lvlText w:val="%1."/>
      <w:lvlJc w:val="left"/>
      <w:pPr>
        <w:tabs>
          <w:tab w:val="num" w:pos="900"/>
        </w:tabs>
        <w:ind w:left="900" w:hanging="360"/>
      </w:pPr>
      <w:rPr>
        <w:rFonts w:hint="default"/>
      </w:rPr>
    </w:lvl>
    <w:lvl w:ilvl="1" w:tplc="37DEC4D2">
      <w:numFmt w:val="none"/>
      <w:lvlText w:val=""/>
      <w:lvlJc w:val="left"/>
      <w:pPr>
        <w:tabs>
          <w:tab w:val="num" w:pos="360"/>
        </w:tabs>
      </w:pPr>
    </w:lvl>
    <w:lvl w:ilvl="2" w:tplc="4BAC9752">
      <w:numFmt w:val="none"/>
      <w:lvlText w:val=""/>
      <w:lvlJc w:val="left"/>
      <w:pPr>
        <w:tabs>
          <w:tab w:val="num" w:pos="360"/>
        </w:tabs>
      </w:pPr>
    </w:lvl>
    <w:lvl w:ilvl="3" w:tplc="C728CF70">
      <w:numFmt w:val="none"/>
      <w:lvlText w:val=""/>
      <w:lvlJc w:val="left"/>
      <w:pPr>
        <w:tabs>
          <w:tab w:val="num" w:pos="360"/>
        </w:tabs>
      </w:pPr>
    </w:lvl>
    <w:lvl w:ilvl="4" w:tplc="86224348">
      <w:numFmt w:val="none"/>
      <w:lvlText w:val=""/>
      <w:lvlJc w:val="left"/>
      <w:pPr>
        <w:tabs>
          <w:tab w:val="num" w:pos="360"/>
        </w:tabs>
      </w:pPr>
    </w:lvl>
    <w:lvl w:ilvl="5" w:tplc="A7BC54A8">
      <w:numFmt w:val="none"/>
      <w:lvlText w:val=""/>
      <w:lvlJc w:val="left"/>
      <w:pPr>
        <w:tabs>
          <w:tab w:val="num" w:pos="360"/>
        </w:tabs>
      </w:pPr>
    </w:lvl>
    <w:lvl w:ilvl="6" w:tplc="3FE6BBD2">
      <w:numFmt w:val="none"/>
      <w:lvlText w:val=""/>
      <w:lvlJc w:val="left"/>
      <w:pPr>
        <w:tabs>
          <w:tab w:val="num" w:pos="360"/>
        </w:tabs>
      </w:pPr>
    </w:lvl>
    <w:lvl w:ilvl="7" w:tplc="FDE4D562">
      <w:numFmt w:val="none"/>
      <w:lvlText w:val=""/>
      <w:lvlJc w:val="left"/>
      <w:pPr>
        <w:tabs>
          <w:tab w:val="num" w:pos="360"/>
        </w:tabs>
      </w:pPr>
    </w:lvl>
    <w:lvl w:ilvl="8" w:tplc="9B989434">
      <w:numFmt w:val="none"/>
      <w:lvlText w:val=""/>
      <w:lvlJc w:val="left"/>
      <w:pPr>
        <w:tabs>
          <w:tab w:val="num" w:pos="360"/>
        </w:tabs>
      </w:pPr>
    </w:lvl>
  </w:abstractNum>
  <w:abstractNum w:abstractNumId="14">
    <w:nsid w:val="2DCF2835"/>
    <w:multiLevelType w:val="hybridMultilevel"/>
    <w:tmpl w:val="6F3256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4121D4"/>
    <w:multiLevelType w:val="hybridMultilevel"/>
    <w:tmpl w:val="DF8240D6"/>
    <w:lvl w:ilvl="0" w:tplc="99DCF3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2EC90FA2"/>
    <w:multiLevelType w:val="hybridMultilevel"/>
    <w:tmpl w:val="8D627922"/>
    <w:lvl w:ilvl="0" w:tplc="6B32D8B0">
      <w:start w:val="4"/>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nsid w:val="38793DEE"/>
    <w:multiLevelType w:val="hybridMultilevel"/>
    <w:tmpl w:val="D67C03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BBE2ACC"/>
    <w:multiLevelType w:val="multilevel"/>
    <w:tmpl w:val="04BCFB02"/>
    <w:lvl w:ilvl="0">
      <w:start w:val="5"/>
      <w:numFmt w:val="decimal"/>
      <w:lvlText w:val="%1."/>
      <w:lvlJc w:val="left"/>
      <w:pPr>
        <w:tabs>
          <w:tab w:val="num" w:pos="435"/>
        </w:tabs>
        <w:ind w:left="435" w:hanging="435"/>
      </w:pPr>
      <w:rPr>
        <w:rFonts w:hint="default"/>
      </w:rPr>
    </w:lvl>
    <w:lvl w:ilvl="1">
      <w:start w:val="8"/>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9">
    <w:nsid w:val="3F431CF8"/>
    <w:multiLevelType w:val="hybridMultilevel"/>
    <w:tmpl w:val="E3FE39FA"/>
    <w:lvl w:ilvl="0" w:tplc="2826ABA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0">
    <w:nsid w:val="472C33B0"/>
    <w:multiLevelType w:val="hybridMultilevel"/>
    <w:tmpl w:val="5F0606BA"/>
    <w:lvl w:ilvl="0" w:tplc="031473C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4A7D608A"/>
    <w:multiLevelType w:val="multilevel"/>
    <w:tmpl w:val="B1D85E78"/>
    <w:lvl w:ilvl="0">
      <w:start w:val="5"/>
      <w:numFmt w:val="decimal"/>
      <w:lvlText w:val="%1."/>
      <w:lvlJc w:val="left"/>
      <w:pPr>
        <w:tabs>
          <w:tab w:val="num" w:pos="435"/>
        </w:tabs>
        <w:ind w:left="435" w:hanging="43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2">
    <w:nsid w:val="4F717611"/>
    <w:multiLevelType w:val="multilevel"/>
    <w:tmpl w:val="8BC6920C"/>
    <w:lvl w:ilvl="0">
      <w:start w:val="16"/>
      <w:numFmt w:val="decimal"/>
      <w:lvlText w:val="%1"/>
      <w:lvlJc w:val="left"/>
      <w:pPr>
        <w:tabs>
          <w:tab w:val="num" w:pos="1590"/>
        </w:tabs>
        <w:ind w:left="1590" w:hanging="1590"/>
      </w:pPr>
      <w:rPr>
        <w:rFonts w:hint="default"/>
      </w:rPr>
    </w:lvl>
    <w:lvl w:ilvl="1">
      <w:start w:val="1"/>
      <w:numFmt w:val="decimal"/>
      <w:lvlText w:val="%1.%2"/>
      <w:lvlJc w:val="left"/>
      <w:pPr>
        <w:tabs>
          <w:tab w:val="num" w:pos="2130"/>
        </w:tabs>
        <w:ind w:left="2130" w:hanging="1590"/>
      </w:pPr>
      <w:rPr>
        <w:rFonts w:hint="default"/>
      </w:rPr>
    </w:lvl>
    <w:lvl w:ilvl="2">
      <w:start w:val="1"/>
      <w:numFmt w:val="decimal"/>
      <w:lvlText w:val="%1.%2.%3"/>
      <w:lvlJc w:val="left"/>
      <w:pPr>
        <w:tabs>
          <w:tab w:val="num" w:pos="2670"/>
        </w:tabs>
        <w:ind w:left="2670" w:hanging="1590"/>
      </w:pPr>
      <w:rPr>
        <w:rFonts w:hint="default"/>
      </w:rPr>
    </w:lvl>
    <w:lvl w:ilvl="3">
      <w:start w:val="1"/>
      <w:numFmt w:val="decimal"/>
      <w:lvlText w:val="%1.%2.%3.%4"/>
      <w:lvlJc w:val="left"/>
      <w:pPr>
        <w:tabs>
          <w:tab w:val="num" w:pos="3210"/>
        </w:tabs>
        <w:ind w:left="3210" w:hanging="1590"/>
      </w:pPr>
      <w:rPr>
        <w:rFonts w:hint="default"/>
      </w:rPr>
    </w:lvl>
    <w:lvl w:ilvl="4">
      <w:start w:val="1"/>
      <w:numFmt w:val="decimal"/>
      <w:lvlText w:val="%1.%2.%3.%4.%5"/>
      <w:lvlJc w:val="left"/>
      <w:pPr>
        <w:tabs>
          <w:tab w:val="num" w:pos="3750"/>
        </w:tabs>
        <w:ind w:left="3750" w:hanging="1590"/>
      </w:pPr>
      <w:rPr>
        <w:rFonts w:hint="default"/>
      </w:rPr>
    </w:lvl>
    <w:lvl w:ilvl="5">
      <w:start w:val="1"/>
      <w:numFmt w:val="decimal"/>
      <w:lvlText w:val="%1.%2.%3.%4.%5.%6"/>
      <w:lvlJc w:val="left"/>
      <w:pPr>
        <w:tabs>
          <w:tab w:val="num" w:pos="4290"/>
        </w:tabs>
        <w:ind w:left="4290" w:hanging="1590"/>
      </w:pPr>
      <w:rPr>
        <w:rFonts w:hint="default"/>
      </w:rPr>
    </w:lvl>
    <w:lvl w:ilvl="6">
      <w:start w:val="1"/>
      <w:numFmt w:val="decimal"/>
      <w:lvlText w:val="%1.%2.%3.%4.%5.%6.%7"/>
      <w:lvlJc w:val="left"/>
      <w:pPr>
        <w:tabs>
          <w:tab w:val="num" w:pos="4830"/>
        </w:tabs>
        <w:ind w:left="4830" w:hanging="159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23">
    <w:nsid w:val="59956EDD"/>
    <w:multiLevelType w:val="hybridMultilevel"/>
    <w:tmpl w:val="5BECBED8"/>
    <w:lvl w:ilvl="0" w:tplc="7B40A2A6">
      <w:start w:val="3"/>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4">
    <w:nsid w:val="61F9666E"/>
    <w:multiLevelType w:val="hybridMultilevel"/>
    <w:tmpl w:val="0D18D2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30A40A4"/>
    <w:multiLevelType w:val="hybridMultilevel"/>
    <w:tmpl w:val="F8E40AC2"/>
    <w:lvl w:ilvl="0" w:tplc="4F08679A">
      <w:start w:val="7"/>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6">
    <w:nsid w:val="69E9546B"/>
    <w:multiLevelType w:val="hybridMultilevel"/>
    <w:tmpl w:val="832E06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3EB4F3C"/>
    <w:multiLevelType w:val="multilevel"/>
    <w:tmpl w:val="D9E0E472"/>
    <w:lvl w:ilvl="0">
      <w:start w:val="1"/>
      <w:numFmt w:val="decimal"/>
      <w:lvlText w:val="%1."/>
      <w:lvlJc w:val="left"/>
      <w:pPr>
        <w:tabs>
          <w:tab w:val="num" w:pos="435"/>
        </w:tabs>
        <w:ind w:left="435" w:hanging="435"/>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76ED40A0"/>
    <w:multiLevelType w:val="multilevel"/>
    <w:tmpl w:val="F5F67018"/>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num w:numId="1">
    <w:abstractNumId w:val="5"/>
  </w:num>
  <w:num w:numId="2">
    <w:abstractNumId w:val="12"/>
  </w:num>
  <w:num w:numId="3">
    <w:abstractNumId w:val="9"/>
  </w:num>
  <w:num w:numId="4">
    <w:abstractNumId w:val="7"/>
  </w:num>
  <w:num w:numId="5">
    <w:abstractNumId w:val="24"/>
  </w:num>
  <w:num w:numId="6">
    <w:abstractNumId w:val="11"/>
  </w:num>
  <w:num w:numId="7">
    <w:abstractNumId w:val="4"/>
  </w:num>
  <w:num w:numId="8">
    <w:abstractNumId w:val="14"/>
  </w:num>
  <w:num w:numId="9">
    <w:abstractNumId w:val="6"/>
  </w:num>
  <w:num w:numId="10">
    <w:abstractNumId w:val="2"/>
  </w:num>
  <w:num w:numId="11">
    <w:abstractNumId w:val="13"/>
  </w:num>
  <w:num w:numId="12">
    <w:abstractNumId w:val="22"/>
  </w:num>
  <w:num w:numId="13">
    <w:abstractNumId w:val="10"/>
  </w:num>
  <w:num w:numId="14">
    <w:abstractNumId w:val="25"/>
  </w:num>
  <w:num w:numId="15">
    <w:abstractNumId w:val="19"/>
  </w:num>
  <w:num w:numId="16">
    <w:abstractNumId w:val="20"/>
  </w:num>
  <w:num w:numId="17">
    <w:abstractNumId w:val="15"/>
  </w:num>
  <w:num w:numId="18">
    <w:abstractNumId w:val="23"/>
  </w:num>
  <w:num w:numId="19">
    <w:abstractNumId w:val="16"/>
  </w:num>
  <w:num w:numId="20">
    <w:abstractNumId w:val="1"/>
  </w:num>
  <w:num w:numId="21">
    <w:abstractNumId w:val="28"/>
  </w:num>
  <w:num w:numId="22">
    <w:abstractNumId w:val="27"/>
  </w:num>
  <w:num w:numId="23">
    <w:abstractNumId w:val="0"/>
  </w:num>
  <w:num w:numId="24">
    <w:abstractNumId w:val="21"/>
  </w:num>
  <w:num w:numId="25">
    <w:abstractNumId w:val="18"/>
  </w:num>
  <w:num w:numId="26">
    <w:abstractNumId w:val="3"/>
  </w:num>
  <w:num w:numId="27">
    <w:abstractNumId w:val="26"/>
  </w:num>
  <w:num w:numId="28">
    <w:abstractNumId w:val="17"/>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92F"/>
    <w:rsid w:val="00BC068A"/>
    <w:rsid w:val="00F359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92F"/>
    <w:pPr>
      <w:spacing w:after="0" w:line="240" w:lineRule="auto"/>
    </w:pPr>
    <w:rPr>
      <w:rFonts w:ascii="Times New Roman" w:eastAsia="Times New Roman" w:hAnsi="Times New Roman" w:cs="Courier New"/>
      <w:b/>
      <w:kern w:val="16"/>
      <w:sz w:val="36"/>
      <w:szCs w:val="20"/>
      <w:lang w:val="ru-RU" w:eastAsia="ru-RU"/>
    </w:rPr>
  </w:style>
  <w:style w:type="paragraph" w:styleId="1">
    <w:name w:val="heading 1"/>
    <w:basedOn w:val="a"/>
    <w:next w:val="a"/>
    <w:link w:val="10"/>
    <w:qFormat/>
    <w:rsid w:val="00F3592F"/>
    <w:pPr>
      <w:keepNext/>
      <w:ind w:firstLine="540"/>
      <w:outlineLvl w:val="0"/>
    </w:pPr>
    <w:rPr>
      <w:rFonts w:cs="Times New Roman"/>
      <w:b w:val="0"/>
      <w:kern w:val="0"/>
      <w:sz w:val="28"/>
      <w:szCs w:val="24"/>
      <w:u w:val="single"/>
      <w:lang w:val="uk-UA"/>
    </w:rPr>
  </w:style>
  <w:style w:type="paragraph" w:styleId="2">
    <w:name w:val="heading 2"/>
    <w:basedOn w:val="a"/>
    <w:next w:val="a"/>
    <w:link w:val="20"/>
    <w:qFormat/>
    <w:rsid w:val="00F3592F"/>
    <w:pPr>
      <w:keepNext/>
      <w:ind w:firstLine="540"/>
      <w:outlineLvl w:val="1"/>
    </w:pPr>
    <w:rPr>
      <w:rFonts w:cs="Times New Roman"/>
      <w:b w:val="0"/>
      <w:kern w:val="0"/>
      <w:sz w:val="28"/>
      <w:szCs w:val="24"/>
      <w:lang w:val="uk-UA"/>
    </w:rPr>
  </w:style>
  <w:style w:type="paragraph" w:styleId="4">
    <w:name w:val="heading 4"/>
    <w:basedOn w:val="a"/>
    <w:next w:val="a"/>
    <w:link w:val="40"/>
    <w:qFormat/>
    <w:rsid w:val="00F3592F"/>
    <w:pPr>
      <w:keepNext/>
      <w:ind w:firstLine="540"/>
      <w:jc w:val="center"/>
      <w:outlineLvl w:val="3"/>
    </w:pPr>
    <w:rPr>
      <w:sz w:val="28"/>
    </w:rPr>
  </w:style>
  <w:style w:type="paragraph" w:styleId="5">
    <w:name w:val="heading 5"/>
    <w:basedOn w:val="a"/>
    <w:next w:val="a"/>
    <w:link w:val="50"/>
    <w:qFormat/>
    <w:rsid w:val="00F3592F"/>
    <w:pPr>
      <w:spacing w:before="240" w:after="60"/>
      <w:outlineLvl w:val="4"/>
    </w:pPr>
    <w:rPr>
      <w:bCs/>
      <w:i/>
      <w:iCs/>
      <w:sz w:val="26"/>
      <w:szCs w:val="26"/>
    </w:rPr>
  </w:style>
  <w:style w:type="paragraph" w:styleId="6">
    <w:name w:val="heading 6"/>
    <w:basedOn w:val="a"/>
    <w:next w:val="a"/>
    <w:link w:val="60"/>
    <w:qFormat/>
    <w:rsid w:val="00F3592F"/>
    <w:pPr>
      <w:keepNext/>
      <w:outlineLvl w:val="5"/>
    </w:pPr>
    <w:rPr>
      <w:sz w:val="32"/>
    </w:rPr>
  </w:style>
  <w:style w:type="paragraph" w:styleId="7">
    <w:name w:val="heading 7"/>
    <w:basedOn w:val="a"/>
    <w:next w:val="a"/>
    <w:link w:val="70"/>
    <w:qFormat/>
    <w:rsid w:val="00F3592F"/>
    <w:pPr>
      <w:keepNext/>
      <w:ind w:firstLine="706"/>
      <w:jc w:val="both"/>
      <w:outlineLvl w:val="6"/>
    </w:pPr>
    <w:rPr>
      <w:rFonts w:cs="Times New Roman"/>
      <w:sz w:val="28"/>
    </w:rPr>
  </w:style>
  <w:style w:type="paragraph" w:styleId="8">
    <w:name w:val="heading 8"/>
    <w:basedOn w:val="a"/>
    <w:next w:val="a"/>
    <w:link w:val="80"/>
    <w:qFormat/>
    <w:rsid w:val="00F3592F"/>
    <w:pPr>
      <w:keepNext/>
      <w:ind w:firstLine="900"/>
      <w:jc w:val="center"/>
      <w:outlineLvl w:val="7"/>
    </w:pPr>
    <w:rPr>
      <w:bCs/>
      <w:sz w:val="28"/>
      <w:szCs w:val="28"/>
    </w:rPr>
  </w:style>
  <w:style w:type="paragraph" w:styleId="9">
    <w:name w:val="heading 9"/>
    <w:basedOn w:val="a"/>
    <w:next w:val="a"/>
    <w:link w:val="90"/>
    <w:qFormat/>
    <w:rsid w:val="00F3592F"/>
    <w:pPr>
      <w:keepNext/>
      <w:ind w:left="-1440" w:firstLine="2340"/>
      <w:jc w:val="center"/>
      <w:outlineLvl w:val="8"/>
    </w:pPr>
    <w:rPr>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3592F"/>
    <w:rPr>
      <w:rFonts w:ascii="Times New Roman" w:eastAsia="Times New Roman" w:hAnsi="Times New Roman" w:cs="Times New Roman"/>
      <w:sz w:val="28"/>
      <w:szCs w:val="24"/>
      <w:u w:val="single"/>
      <w:lang w:val="uk-UA" w:eastAsia="ru-RU"/>
    </w:rPr>
  </w:style>
  <w:style w:type="character" w:customStyle="1" w:styleId="20">
    <w:name w:val="Заголовок 2 Знак"/>
    <w:basedOn w:val="a0"/>
    <w:link w:val="2"/>
    <w:rsid w:val="00F3592F"/>
    <w:rPr>
      <w:rFonts w:ascii="Times New Roman" w:eastAsia="Times New Roman" w:hAnsi="Times New Roman" w:cs="Times New Roman"/>
      <w:sz w:val="28"/>
      <w:szCs w:val="24"/>
      <w:lang w:val="uk-UA" w:eastAsia="ru-RU"/>
    </w:rPr>
  </w:style>
  <w:style w:type="character" w:customStyle="1" w:styleId="40">
    <w:name w:val="Заголовок 4 Знак"/>
    <w:basedOn w:val="a0"/>
    <w:link w:val="4"/>
    <w:rsid w:val="00F3592F"/>
    <w:rPr>
      <w:rFonts w:ascii="Times New Roman" w:eastAsia="Times New Roman" w:hAnsi="Times New Roman" w:cs="Courier New"/>
      <w:b/>
      <w:kern w:val="16"/>
      <w:sz w:val="28"/>
      <w:szCs w:val="20"/>
      <w:lang w:val="ru-RU" w:eastAsia="ru-RU"/>
    </w:rPr>
  </w:style>
  <w:style w:type="character" w:customStyle="1" w:styleId="50">
    <w:name w:val="Заголовок 5 Знак"/>
    <w:basedOn w:val="a0"/>
    <w:link w:val="5"/>
    <w:rsid w:val="00F3592F"/>
    <w:rPr>
      <w:rFonts w:ascii="Times New Roman" w:eastAsia="Times New Roman" w:hAnsi="Times New Roman" w:cs="Courier New"/>
      <w:b/>
      <w:bCs/>
      <w:i/>
      <w:iCs/>
      <w:kern w:val="16"/>
      <w:sz w:val="26"/>
      <w:szCs w:val="26"/>
      <w:lang w:val="ru-RU" w:eastAsia="ru-RU"/>
    </w:rPr>
  </w:style>
  <w:style w:type="character" w:customStyle="1" w:styleId="60">
    <w:name w:val="Заголовок 6 Знак"/>
    <w:basedOn w:val="a0"/>
    <w:link w:val="6"/>
    <w:rsid w:val="00F3592F"/>
    <w:rPr>
      <w:rFonts w:ascii="Times New Roman" w:eastAsia="Times New Roman" w:hAnsi="Times New Roman" w:cs="Courier New"/>
      <w:b/>
      <w:kern w:val="16"/>
      <w:sz w:val="32"/>
      <w:szCs w:val="20"/>
      <w:lang w:val="ru-RU" w:eastAsia="ru-RU"/>
    </w:rPr>
  </w:style>
  <w:style w:type="character" w:customStyle="1" w:styleId="70">
    <w:name w:val="Заголовок 7 Знак"/>
    <w:basedOn w:val="a0"/>
    <w:link w:val="7"/>
    <w:rsid w:val="00F3592F"/>
    <w:rPr>
      <w:rFonts w:ascii="Times New Roman" w:eastAsia="Times New Roman" w:hAnsi="Times New Roman" w:cs="Times New Roman"/>
      <w:b/>
      <w:kern w:val="16"/>
      <w:sz w:val="28"/>
      <w:szCs w:val="20"/>
      <w:lang w:val="ru-RU" w:eastAsia="ru-RU"/>
    </w:rPr>
  </w:style>
  <w:style w:type="character" w:customStyle="1" w:styleId="80">
    <w:name w:val="Заголовок 8 Знак"/>
    <w:basedOn w:val="a0"/>
    <w:link w:val="8"/>
    <w:rsid w:val="00F3592F"/>
    <w:rPr>
      <w:rFonts w:ascii="Times New Roman" w:eastAsia="Times New Roman" w:hAnsi="Times New Roman" w:cs="Courier New"/>
      <w:b/>
      <w:bCs/>
      <w:kern w:val="16"/>
      <w:sz w:val="28"/>
      <w:szCs w:val="28"/>
      <w:lang w:val="ru-RU" w:eastAsia="ru-RU"/>
    </w:rPr>
  </w:style>
  <w:style w:type="character" w:customStyle="1" w:styleId="90">
    <w:name w:val="Заголовок 9 Знак"/>
    <w:basedOn w:val="a0"/>
    <w:link w:val="9"/>
    <w:rsid w:val="00F3592F"/>
    <w:rPr>
      <w:rFonts w:ascii="Times New Roman" w:eastAsia="Times New Roman" w:hAnsi="Times New Roman" w:cs="Courier New"/>
      <w:b/>
      <w:bCs/>
      <w:kern w:val="16"/>
      <w:sz w:val="28"/>
      <w:szCs w:val="28"/>
      <w:lang w:val="ru-RU" w:eastAsia="ru-RU"/>
    </w:rPr>
  </w:style>
  <w:style w:type="paragraph" w:styleId="21">
    <w:name w:val="Body Text 2"/>
    <w:basedOn w:val="a"/>
    <w:link w:val="22"/>
    <w:rsid w:val="00F3592F"/>
    <w:rPr>
      <w:sz w:val="28"/>
    </w:rPr>
  </w:style>
  <w:style w:type="character" w:customStyle="1" w:styleId="22">
    <w:name w:val="Основной текст 2 Знак"/>
    <w:basedOn w:val="a0"/>
    <w:link w:val="21"/>
    <w:rsid w:val="00F3592F"/>
    <w:rPr>
      <w:rFonts w:ascii="Times New Roman" w:eastAsia="Times New Roman" w:hAnsi="Times New Roman" w:cs="Courier New"/>
      <w:b/>
      <w:kern w:val="16"/>
      <w:sz w:val="28"/>
      <w:szCs w:val="20"/>
      <w:lang w:val="ru-RU" w:eastAsia="ru-RU"/>
    </w:rPr>
  </w:style>
  <w:style w:type="paragraph" w:customStyle="1" w:styleId="zz">
    <w:name w:val="zz"/>
    <w:basedOn w:val="11"/>
    <w:rsid w:val="00F3592F"/>
    <w:pPr>
      <w:spacing w:line="360" w:lineRule="auto"/>
    </w:pPr>
    <w:rPr>
      <w:rFonts w:cs="Times New Roman"/>
      <w:sz w:val="28"/>
    </w:rPr>
  </w:style>
  <w:style w:type="paragraph" w:customStyle="1" w:styleId="11">
    <w:name w:val="11"/>
    <w:basedOn w:val="a"/>
    <w:rsid w:val="00F3592F"/>
    <w:pPr>
      <w:jc w:val="center"/>
    </w:pPr>
    <w:rPr>
      <w:lang w:val="en-US"/>
    </w:rPr>
  </w:style>
  <w:style w:type="paragraph" w:styleId="3">
    <w:name w:val="Body Text Indent 3"/>
    <w:basedOn w:val="a"/>
    <w:link w:val="30"/>
    <w:rsid w:val="00F3592F"/>
    <w:pPr>
      <w:ind w:firstLine="540"/>
      <w:jc w:val="both"/>
    </w:pPr>
    <w:rPr>
      <w:rFonts w:cs="Times New Roman"/>
      <w:b w:val="0"/>
      <w:kern w:val="0"/>
      <w:sz w:val="32"/>
      <w:szCs w:val="24"/>
      <w:lang w:val="uk-UA"/>
    </w:rPr>
  </w:style>
  <w:style w:type="character" w:customStyle="1" w:styleId="30">
    <w:name w:val="Основной текст с отступом 3 Знак"/>
    <w:basedOn w:val="a0"/>
    <w:link w:val="3"/>
    <w:rsid w:val="00F3592F"/>
    <w:rPr>
      <w:rFonts w:ascii="Times New Roman" w:eastAsia="Times New Roman" w:hAnsi="Times New Roman" w:cs="Times New Roman"/>
      <w:sz w:val="32"/>
      <w:szCs w:val="24"/>
      <w:lang w:val="uk-UA" w:eastAsia="ru-RU"/>
    </w:rPr>
  </w:style>
  <w:style w:type="paragraph" w:styleId="a3">
    <w:name w:val="Body Text Indent"/>
    <w:basedOn w:val="a"/>
    <w:link w:val="a4"/>
    <w:rsid w:val="00F3592F"/>
    <w:pPr>
      <w:ind w:firstLine="540"/>
    </w:pPr>
    <w:rPr>
      <w:rFonts w:cs="Times New Roman"/>
      <w:b w:val="0"/>
      <w:kern w:val="0"/>
      <w:sz w:val="28"/>
      <w:szCs w:val="24"/>
      <w:lang w:val="uk-UA"/>
    </w:rPr>
  </w:style>
  <w:style w:type="character" w:customStyle="1" w:styleId="a4">
    <w:name w:val="Основной текст с отступом Знак"/>
    <w:basedOn w:val="a0"/>
    <w:link w:val="a3"/>
    <w:rsid w:val="00F3592F"/>
    <w:rPr>
      <w:rFonts w:ascii="Times New Roman" w:eastAsia="Times New Roman" w:hAnsi="Times New Roman" w:cs="Times New Roman"/>
      <w:sz w:val="28"/>
      <w:szCs w:val="24"/>
      <w:lang w:val="uk-UA" w:eastAsia="ru-RU"/>
    </w:rPr>
  </w:style>
  <w:style w:type="paragraph" w:styleId="23">
    <w:name w:val="Body Text Indent 2"/>
    <w:basedOn w:val="a"/>
    <w:link w:val="24"/>
    <w:rsid w:val="00F3592F"/>
    <w:pPr>
      <w:ind w:firstLine="540"/>
    </w:pPr>
    <w:rPr>
      <w:rFonts w:cs="Times New Roman"/>
      <w:bCs/>
      <w:kern w:val="0"/>
      <w:sz w:val="28"/>
      <w:szCs w:val="24"/>
    </w:rPr>
  </w:style>
  <w:style w:type="character" w:customStyle="1" w:styleId="24">
    <w:name w:val="Основной текст с отступом 2 Знак"/>
    <w:basedOn w:val="a0"/>
    <w:link w:val="23"/>
    <w:rsid w:val="00F3592F"/>
    <w:rPr>
      <w:rFonts w:ascii="Times New Roman" w:eastAsia="Times New Roman" w:hAnsi="Times New Roman" w:cs="Times New Roman"/>
      <w:b/>
      <w:bCs/>
      <w:sz w:val="28"/>
      <w:szCs w:val="24"/>
      <w:lang w:val="ru-RU" w:eastAsia="ru-RU"/>
    </w:rPr>
  </w:style>
  <w:style w:type="paragraph" w:styleId="a5">
    <w:name w:val="Body Text"/>
    <w:basedOn w:val="a"/>
    <w:link w:val="a6"/>
    <w:rsid w:val="00F3592F"/>
    <w:pPr>
      <w:jc w:val="both"/>
    </w:pPr>
    <w:rPr>
      <w:rFonts w:cs="Times New Roman"/>
      <w:b w:val="0"/>
      <w:kern w:val="0"/>
      <w:sz w:val="28"/>
      <w:szCs w:val="24"/>
    </w:rPr>
  </w:style>
  <w:style w:type="character" w:customStyle="1" w:styleId="a6">
    <w:name w:val="Основной текст Знак"/>
    <w:basedOn w:val="a0"/>
    <w:link w:val="a5"/>
    <w:rsid w:val="00F3592F"/>
    <w:rPr>
      <w:rFonts w:ascii="Times New Roman" w:eastAsia="Times New Roman" w:hAnsi="Times New Roman" w:cs="Times New Roman"/>
      <w:sz w:val="28"/>
      <w:szCs w:val="24"/>
      <w:lang w:val="ru-RU" w:eastAsia="ru-RU"/>
    </w:rPr>
  </w:style>
  <w:style w:type="paragraph" w:customStyle="1" w:styleId="a7">
    <w:name w:val="ммм"/>
    <w:basedOn w:val="a"/>
    <w:rsid w:val="00F3592F"/>
    <w:pPr>
      <w:jc w:val="center"/>
    </w:pPr>
    <w:rPr>
      <w:rFonts w:cs="Times New Roman"/>
      <w:kern w:val="0"/>
      <w:sz w:val="28"/>
      <w:szCs w:val="28"/>
    </w:rPr>
  </w:style>
  <w:style w:type="paragraph" w:styleId="31">
    <w:name w:val="Body Text 3"/>
    <w:basedOn w:val="a"/>
    <w:link w:val="32"/>
    <w:rsid w:val="00F3592F"/>
    <w:rPr>
      <w:b w:val="0"/>
      <w:bCs/>
      <w:sz w:val="28"/>
    </w:rPr>
  </w:style>
  <w:style w:type="character" w:customStyle="1" w:styleId="32">
    <w:name w:val="Основной текст 3 Знак"/>
    <w:basedOn w:val="a0"/>
    <w:link w:val="31"/>
    <w:rsid w:val="00F3592F"/>
    <w:rPr>
      <w:rFonts w:ascii="Times New Roman" w:eastAsia="Times New Roman" w:hAnsi="Times New Roman" w:cs="Courier New"/>
      <w:bCs/>
      <w:kern w:val="16"/>
      <w:sz w:val="28"/>
      <w:szCs w:val="20"/>
      <w:lang w:val="ru-RU" w:eastAsia="ru-RU"/>
    </w:rPr>
  </w:style>
  <w:style w:type="paragraph" w:customStyle="1" w:styleId="a8">
    <w:name w:val="и"/>
    <w:basedOn w:val="a"/>
    <w:rsid w:val="00F3592F"/>
    <w:pPr>
      <w:tabs>
        <w:tab w:val="num" w:pos="1545"/>
      </w:tabs>
      <w:ind w:left="1545" w:hanging="360"/>
    </w:pPr>
    <w:rPr>
      <w:rFonts w:cs="Times New Roman"/>
      <w:b w:val="0"/>
      <w:kern w:val="0"/>
      <w:sz w:val="28"/>
      <w:szCs w:val="24"/>
      <w:u w:val="single"/>
    </w:rPr>
  </w:style>
  <w:style w:type="character" w:styleId="a9">
    <w:name w:val="Hyperlink"/>
    <w:basedOn w:val="a0"/>
    <w:rsid w:val="00F3592F"/>
    <w:rPr>
      <w:color w:val="0000FF"/>
      <w:u w:val="single"/>
    </w:rPr>
  </w:style>
  <w:style w:type="paragraph" w:styleId="12">
    <w:name w:val="toc 1"/>
    <w:basedOn w:val="a"/>
    <w:next w:val="a"/>
    <w:autoRedefine/>
    <w:semiHidden/>
    <w:rsid w:val="00F3592F"/>
    <w:pPr>
      <w:tabs>
        <w:tab w:val="right" w:leader="dot" w:pos="9345"/>
      </w:tabs>
      <w:spacing w:line="312" w:lineRule="auto"/>
      <w:ind w:left="540" w:hanging="540"/>
    </w:pPr>
    <w:rPr>
      <w:rFonts w:cs="Times New Roman"/>
      <w:noProof/>
      <w:sz w:val="28"/>
      <w:szCs w:val="36"/>
    </w:rPr>
  </w:style>
  <w:style w:type="paragraph" w:styleId="aa">
    <w:name w:val="footer"/>
    <w:basedOn w:val="a"/>
    <w:link w:val="ab"/>
    <w:rsid w:val="00F3592F"/>
    <w:pPr>
      <w:tabs>
        <w:tab w:val="center" w:pos="4677"/>
        <w:tab w:val="right" w:pos="9355"/>
      </w:tabs>
    </w:pPr>
  </w:style>
  <w:style w:type="character" w:customStyle="1" w:styleId="ab">
    <w:name w:val="Нижний колонтитул Знак"/>
    <w:basedOn w:val="a0"/>
    <w:link w:val="aa"/>
    <w:rsid w:val="00F3592F"/>
    <w:rPr>
      <w:rFonts w:ascii="Times New Roman" w:eastAsia="Times New Roman" w:hAnsi="Times New Roman" w:cs="Courier New"/>
      <w:b/>
      <w:kern w:val="16"/>
      <w:sz w:val="36"/>
      <w:szCs w:val="20"/>
      <w:lang w:val="ru-RU" w:eastAsia="ru-RU"/>
    </w:rPr>
  </w:style>
  <w:style w:type="character" w:styleId="ac">
    <w:name w:val="page number"/>
    <w:basedOn w:val="a0"/>
    <w:rsid w:val="00F3592F"/>
  </w:style>
  <w:style w:type="paragraph" w:styleId="ad">
    <w:name w:val="header"/>
    <w:basedOn w:val="a"/>
    <w:link w:val="ae"/>
    <w:rsid w:val="00F3592F"/>
    <w:pPr>
      <w:tabs>
        <w:tab w:val="center" w:pos="4153"/>
        <w:tab w:val="right" w:pos="8306"/>
      </w:tabs>
    </w:pPr>
    <w:rPr>
      <w:rFonts w:cs="Times New Roman"/>
      <w:b w:val="0"/>
      <w:kern w:val="0"/>
      <w:sz w:val="20"/>
      <w:lang w:eastAsia="uz-Cyrl-UZ"/>
    </w:rPr>
  </w:style>
  <w:style w:type="character" w:customStyle="1" w:styleId="ae">
    <w:name w:val="Верхний колонтитул Знак"/>
    <w:basedOn w:val="a0"/>
    <w:link w:val="ad"/>
    <w:rsid w:val="00F3592F"/>
    <w:rPr>
      <w:rFonts w:ascii="Times New Roman" w:eastAsia="Times New Roman" w:hAnsi="Times New Roman" w:cs="Times New Roman"/>
      <w:sz w:val="20"/>
      <w:szCs w:val="20"/>
      <w:lang w:val="ru-RU"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92F"/>
    <w:pPr>
      <w:spacing w:after="0" w:line="240" w:lineRule="auto"/>
    </w:pPr>
    <w:rPr>
      <w:rFonts w:ascii="Times New Roman" w:eastAsia="Times New Roman" w:hAnsi="Times New Roman" w:cs="Courier New"/>
      <w:b/>
      <w:kern w:val="16"/>
      <w:sz w:val="36"/>
      <w:szCs w:val="20"/>
      <w:lang w:val="ru-RU" w:eastAsia="ru-RU"/>
    </w:rPr>
  </w:style>
  <w:style w:type="paragraph" w:styleId="1">
    <w:name w:val="heading 1"/>
    <w:basedOn w:val="a"/>
    <w:next w:val="a"/>
    <w:link w:val="10"/>
    <w:qFormat/>
    <w:rsid w:val="00F3592F"/>
    <w:pPr>
      <w:keepNext/>
      <w:ind w:firstLine="540"/>
      <w:outlineLvl w:val="0"/>
    </w:pPr>
    <w:rPr>
      <w:rFonts w:cs="Times New Roman"/>
      <w:b w:val="0"/>
      <w:kern w:val="0"/>
      <w:sz w:val="28"/>
      <w:szCs w:val="24"/>
      <w:u w:val="single"/>
      <w:lang w:val="uk-UA"/>
    </w:rPr>
  </w:style>
  <w:style w:type="paragraph" w:styleId="2">
    <w:name w:val="heading 2"/>
    <w:basedOn w:val="a"/>
    <w:next w:val="a"/>
    <w:link w:val="20"/>
    <w:qFormat/>
    <w:rsid w:val="00F3592F"/>
    <w:pPr>
      <w:keepNext/>
      <w:ind w:firstLine="540"/>
      <w:outlineLvl w:val="1"/>
    </w:pPr>
    <w:rPr>
      <w:rFonts w:cs="Times New Roman"/>
      <w:b w:val="0"/>
      <w:kern w:val="0"/>
      <w:sz w:val="28"/>
      <w:szCs w:val="24"/>
      <w:lang w:val="uk-UA"/>
    </w:rPr>
  </w:style>
  <w:style w:type="paragraph" w:styleId="4">
    <w:name w:val="heading 4"/>
    <w:basedOn w:val="a"/>
    <w:next w:val="a"/>
    <w:link w:val="40"/>
    <w:qFormat/>
    <w:rsid w:val="00F3592F"/>
    <w:pPr>
      <w:keepNext/>
      <w:ind w:firstLine="540"/>
      <w:jc w:val="center"/>
      <w:outlineLvl w:val="3"/>
    </w:pPr>
    <w:rPr>
      <w:sz w:val="28"/>
    </w:rPr>
  </w:style>
  <w:style w:type="paragraph" w:styleId="5">
    <w:name w:val="heading 5"/>
    <w:basedOn w:val="a"/>
    <w:next w:val="a"/>
    <w:link w:val="50"/>
    <w:qFormat/>
    <w:rsid w:val="00F3592F"/>
    <w:pPr>
      <w:spacing w:before="240" w:after="60"/>
      <w:outlineLvl w:val="4"/>
    </w:pPr>
    <w:rPr>
      <w:bCs/>
      <w:i/>
      <w:iCs/>
      <w:sz w:val="26"/>
      <w:szCs w:val="26"/>
    </w:rPr>
  </w:style>
  <w:style w:type="paragraph" w:styleId="6">
    <w:name w:val="heading 6"/>
    <w:basedOn w:val="a"/>
    <w:next w:val="a"/>
    <w:link w:val="60"/>
    <w:qFormat/>
    <w:rsid w:val="00F3592F"/>
    <w:pPr>
      <w:keepNext/>
      <w:outlineLvl w:val="5"/>
    </w:pPr>
    <w:rPr>
      <w:sz w:val="32"/>
    </w:rPr>
  </w:style>
  <w:style w:type="paragraph" w:styleId="7">
    <w:name w:val="heading 7"/>
    <w:basedOn w:val="a"/>
    <w:next w:val="a"/>
    <w:link w:val="70"/>
    <w:qFormat/>
    <w:rsid w:val="00F3592F"/>
    <w:pPr>
      <w:keepNext/>
      <w:ind w:firstLine="706"/>
      <w:jc w:val="both"/>
      <w:outlineLvl w:val="6"/>
    </w:pPr>
    <w:rPr>
      <w:rFonts w:cs="Times New Roman"/>
      <w:sz w:val="28"/>
    </w:rPr>
  </w:style>
  <w:style w:type="paragraph" w:styleId="8">
    <w:name w:val="heading 8"/>
    <w:basedOn w:val="a"/>
    <w:next w:val="a"/>
    <w:link w:val="80"/>
    <w:qFormat/>
    <w:rsid w:val="00F3592F"/>
    <w:pPr>
      <w:keepNext/>
      <w:ind w:firstLine="900"/>
      <w:jc w:val="center"/>
      <w:outlineLvl w:val="7"/>
    </w:pPr>
    <w:rPr>
      <w:bCs/>
      <w:sz w:val="28"/>
      <w:szCs w:val="28"/>
    </w:rPr>
  </w:style>
  <w:style w:type="paragraph" w:styleId="9">
    <w:name w:val="heading 9"/>
    <w:basedOn w:val="a"/>
    <w:next w:val="a"/>
    <w:link w:val="90"/>
    <w:qFormat/>
    <w:rsid w:val="00F3592F"/>
    <w:pPr>
      <w:keepNext/>
      <w:ind w:left="-1440" w:firstLine="2340"/>
      <w:jc w:val="center"/>
      <w:outlineLvl w:val="8"/>
    </w:pPr>
    <w:rPr>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3592F"/>
    <w:rPr>
      <w:rFonts w:ascii="Times New Roman" w:eastAsia="Times New Roman" w:hAnsi="Times New Roman" w:cs="Times New Roman"/>
      <w:sz w:val="28"/>
      <w:szCs w:val="24"/>
      <w:u w:val="single"/>
      <w:lang w:val="uk-UA" w:eastAsia="ru-RU"/>
    </w:rPr>
  </w:style>
  <w:style w:type="character" w:customStyle="1" w:styleId="20">
    <w:name w:val="Заголовок 2 Знак"/>
    <w:basedOn w:val="a0"/>
    <w:link w:val="2"/>
    <w:rsid w:val="00F3592F"/>
    <w:rPr>
      <w:rFonts w:ascii="Times New Roman" w:eastAsia="Times New Roman" w:hAnsi="Times New Roman" w:cs="Times New Roman"/>
      <w:sz w:val="28"/>
      <w:szCs w:val="24"/>
      <w:lang w:val="uk-UA" w:eastAsia="ru-RU"/>
    </w:rPr>
  </w:style>
  <w:style w:type="character" w:customStyle="1" w:styleId="40">
    <w:name w:val="Заголовок 4 Знак"/>
    <w:basedOn w:val="a0"/>
    <w:link w:val="4"/>
    <w:rsid w:val="00F3592F"/>
    <w:rPr>
      <w:rFonts w:ascii="Times New Roman" w:eastAsia="Times New Roman" w:hAnsi="Times New Roman" w:cs="Courier New"/>
      <w:b/>
      <w:kern w:val="16"/>
      <w:sz w:val="28"/>
      <w:szCs w:val="20"/>
      <w:lang w:val="ru-RU" w:eastAsia="ru-RU"/>
    </w:rPr>
  </w:style>
  <w:style w:type="character" w:customStyle="1" w:styleId="50">
    <w:name w:val="Заголовок 5 Знак"/>
    <w:basedOn w:val="a0"/>
    <w:link w:val="5"/>
    <w:rsid w:val="00F3592F"/>
    <w:rPr>
      <w:rFonts w:ascii="Times New Roman" w:eastAsia="Times New Roman" w:hAnsi="Times New Roman" w:cs="Courier New"/>
      <w:b/>
      <w:bCs/>
      <w:i/>
      <w:iCs/>
      <w:kern w:val="16"/>
      <w:sz w:val="26"/>
      <w:szCs w:val="26"/>
      <w:lang w:val="ru-RU" w:eastAsia="ru-RU"/>
    </w:rPr>
  </w:style>
  <w:style w:type="character" w:customStyle="1" w:styleId="60">
    <w:name w:val="Заголовок 6 Знак"/>
    <w:basedOn w:val="a0"/>
    <w:link w:val="6"/>
    <w:rsid w:val="00F3592F"/>
    <w:rPr>
      <w:rFonts w:ascii="Times New Roman" w:eastAsia="Times New Roman" w:hAnsi="Times New Roman" w:cs="Courier New"/>
      <w:b/>
      <w:kern w:val="16"/>
      <w:sz w:val="32"/>
      <w:szCs w:val="20"/>
      <w:lang w:val="ru-RU" w:eastAsia="ru-RU"/>
    </w:rPr>
  </w:style>
  <w:style w:type="character" w:customStyle="1" w:styleId="70">
    <w:name w:val="Заголовок 7 Знак"/>
    <w:basedOn w:val="a0"/>
    <w:link w:val="7"/>
    <w:rsid w:val="00F3592F"/>
    <w:rPr>
      <w:rFonts w:ascii="Times New Roman" w:eastAsia="Times New Roman" w:hAnsi="Times New Roman" w:cs="Times New Roman"/>
      <w:b/>
      <w:kern w:val="16"/>
      <w:sz w:val="28"/>
      <w:szCs w:val="20"/>
      <w:lang w:val="ru-RU" w:eastAsia="ru-RU"/>
    </w:rPr>
  </w:style>
  <w:style w:type="character" w:customStyle="1" w:styleId="80">
    <w:name w:val="Заголовок 8 Знак"/>
    <w:basedOn w:val="a0"/>
    <w:link w:val="8"/>
    <w:rsid w:val="00F3592F"/>
    <w:rPr>
      <w:rFonts w:ascii="Times New Roman" w:eastAsia="Times New Roman" w:hAnsi="Times New Roman" w:cs="Courier New"/>
      <w:b/>
      <w:bCs/>
      <w:kern w:val="16"/>
      <w:sz w:val="28"/>
      <w:szCs w:val="28"/>
      <w:lang w:val="ru-RU" w:eastAsia="ru-RU"/>
    </w:rPr>
  </w:style>
  <w:style w:type="character" w:customStyle="1" w:styleId="90">
    <w:name w:val="Заголовок 9 Знак"/>
    <w:basedOn w:val="a0"/>
    <w:link w:val="9"/>
    <w:rsid w:val="00F3592F"/>
    <w:rPr>
      <w:rFonts w:ascii="Times New Roman" w:eastAsia="Times New Roman" w:hAnsi="Times New Roman" w:cs="Courier New"/>
      <w:b/>
      <w:bCs/>
      <w:kern w:val="16"/>
      <w:sz w:val="28"/>
      <w:szCs w:val="28"/>
      <w:lang w:val="ru-RU" w:eastAsia="ru-RU"/>
    </w:rPr>
  </w:style>
  <w:style w:type="paragraph" w:styleId="21">
    <w:name w:val="Body Text 2"/>
    <w:basedOn w:val="a"/>
    <w:link w:val="22"/>
    <w:rsid w:val="00F3592F"/>
    <w:rPr>
      <w:sz w:val="28"/>
    </w:rPr>
  </w:style>
  <w:style w:type="character" w:customStyle="1" w:styleId="22">
    <w:name w:val="Основной текст 2 Знак"/>
    <w:basedOn w:val="a0"/>
    <w:link w:val="21"/>
    <w:rsid w:val="00F3592F"/>
    <w:rPr>
      <w:rFonts w:ascii="Times New Roman" w:eastAsia="Times New Roman" w:hAnsi="Times New Roman" w:cs="Courier New"/>
      <w:b/>
      <w:kern w:val="16"/>
      <w:sz w:val="28"/>
      <w:szCs w:val="20"/>
      <w:lang w:val="ru-RU" w:eastAsia="ru-RU"/>
    </w:rPr>
  </w:style>
  <w:style w:type="paragraph" w:customStyle="1" w:styleId="zz">
    <w:name w:val="zz"/>
    <w:basedOn w:val="11"/>
    <w:rsid w:val="00F3592F"/>
    <w:pPr>
      <w:spacing w:line="360" w:lineRule="auto"/>
    </w:pPr>
    <w:rPr>
      <w:rFonts w:cs="Times New Roman"/>
      <w:sz w:val="28"/>
    </w:rPr>
  </w:style>
  <w:style w:type="paragraph" w:customStyle="1" w:styleId="11">
    <w:name w:val="11"/>
    <w:basedOn w:val="a"/>
    <w:rsid w:val="00F3592F"/>
    <w:pPr>
      <w:jc w:val="center"/>
    </w:pPr>
    <w:rPr>
      <w:lang w:val="en-US"/>
    </w:rPr>
  </w:style>
  <w:style w:type="paragraph" w:styleId="3">
    <w:name w:val="Body Text Indent 3"/>
    <w:basedOn w:val="a"/>
    <w:link w:val="30"/>
    <w:rsid w:val="00F3592F"/>
    <w:pPr>
      <w:ind w:firstLine="540"/>
      <w:jc w:val="both"/>
    </w:pPr>
    <w:rPr>
      <w:rFonts w:cs="Times New Roman"/>
      <w:b w:val="0"/>
      <w:kern w:val="0"/>
      <w:sz w:val="32"/>
      <w:szCs w:val="24"/>
      <w:lang w:val="uk-UA"/>
    </w:rPr>
  </w:style>
  <w:style w:type="character" w:customStyle="1" w:styleId="30">
    <w:name w:val="Основной текст с отступом 3 Знак"/>
    <w:basedOn w:val="a0"/>
    <w:link w:val="3"/>
    <w:rsid w:val="00F3592F"/>
    <w:rPr>
      <w:rFonts w:ascii="Times New Roman" w:eastAsia="Times New Roman" w:hAnsi="Times New Roman" w:cs="Times New Roman"/>
      <w:sz w:val="32"/>
      <w:szCs w:val="24"/>
      <w:lang w:val="uk-UA" w:eastAsia="ru-RU"/>
    </w:rPr>
  </w:style>
  <w:style w:type="paragraph" w:styleId="a3">
    <w:name w:val="Body Text Indent"/>
    <w:basedOn w:val="a"/>
    <w:link w:val="a4"/>
    <w:rsid w:val="00F3592F"/>
    <w:pPr>
      <w:ind w:firstLine="540"/>
    </w:pPr>
    <w:rPr>
      <w:rFonts w:cs="Times New Roman"/>
      <w:b w:val="0"/>
      <w:kern w:val="0"/>
      <w:sz w:val="28"/>
      <w:szCs w:val="24"/>
      <w:lang w:val="uk-UA"/>
    </w:rPr>
  </w:style>
  <w:style w:type="character" w:customStyle="1" w:styleId="a4">
    <w:name w:val="Основной текст с отступом Знак"/>
    <w:basedOn w:val="a0"/>
    <w:link w:val="a3"/>
    <w:rsid w:val="00F3592F"/>
    <w:rPr>
      <w:rFonts w:ascii="Times New Roman" w:eastAsia="Times New Roman" w:hAnsi="Times New Roman" w:cs="Times New Roman"/>
      <w:sz w:val="28"/>
      <w:szCs w:val="24"/>
      <w:lang w:val="uk-UA" w:eastAsia="ru-RU"/>
    </w:rPr>
  </w:style>
  <w:style w:type="paragraph" w:styleId="23">
    <w:name w:val="Body Text Indent 2"/>
    <w:basedOn w:val="a"/>
    <w:link w:val="24"/>
    <w:rsid w:val="00F3592F"/>
    <w:pPr>
      <w:ind w:firstLine="540"/>
    </w:pPr>
    <w:rPr>
      <w:rFonts w:cs="Times New Roman"/>
      <w:bCs/>
      <w:kern w:val="0"/>
      <w:sz w:val="28"/>
      <w:szCs w:val="24"/>
    </w:rPr>
  </w:style>
  <w:style w:type="character" w:customStyle="1" w:styleId="24">
    <w:name w:val="Основной текст с отступом 2 Знак"/>
    <w:basedOn w:val="a0"/>
    <w:link w:val="23"/>
    <w:rsid w:val="00F3592F"/>
    <w:rPr>
      <w:rFonts w:ascii="Times New Roman" w:eastAsia="Times New Roman" w:hAnsi="Times New Roman" w:cs="Times New Roman"/>
      <w:b/>
      <w:bCs/>
      <w:sz w:val="28"/>
      <w:szCs w:val="24"/>
      <w:lang w:val="ru-RU" w:eastAsia="ru-RU"/>
    </w:rPr>
  </w:style>
  <w:style w:type="paragraph" w:styleId="a5">
    <w:name w:val="Body Text"/>
    <w:basedOn w:val="a"/>
    <w:link w:val="a6"/>
    <w:rsid w:val="00F3592F"/>
    <w:pPr>
      <w:jc w:val="both"/>
    </w:pPr>
    <w:rPr>
      <w:rFonts w:cs="Times New Roman"/>
      <w:b w:val="0"/>
      <w:kern w:val="0"/>
      <w:sz w:val="28"/>
      <w:szCs w:val="24"/>
    </w:rPr>
  </w:style>
  <w:style w:type="character" w:customStyle="1" w:styleId="a6">
    <w:name w:val="Основной текст Знак"/>
    <w:basedOn w:val="a0"/>
    <w:link w:val="a5"/>
    <w:rsid w:val="00F3592F"/>
    <w:rPr>
      <w:rFonts w:ascii="Times New Roman" w:eastAsia="Times New Roman" w:hAnsi="Times New Roman" w:cs="Times New Roman"/>
      <w:sz w:val="28"/>
      <w:szCs w:val="24"/>
      <w:lang w:val="ru-RU" w:eastAsia="ru-RU"/>
    </w:rPr>
  </w:style>
  <w:style w:type="paragraph" w:customStyle="1" w:styleId="a7">
    <w:name w:val="ммм"/>
    <w:basedOn w:val="a"/>
    <w:rsid w:val="00F3592F"/>
    <w:pPr>
      <w:jc w:val="center"/>
    </w:pPr>
    <w:rPr>
      <w:rFonts w:cs="Times New Roman"/>
      <w:kern w:val="0"/>
      <w:sz w:val="28"/>
      <w:szCs w:val="28"/>
    </w:rPr>
  </w:style>
  <w:style w:type="paragraph" w:styleId="31">
    <w:name w:val="Body Text 3"/>
    <w:basedOn w:val="a"/>
    <w:link w:val="32"/>
    <w:rsid w:val="00F3592F"/>
    <w:rPr>
      <w:b w:val="0"/>
      <w:bCs/>
      <w:sz w:val="28"/>
    </w:rPr>
  </w:style>
  <w:style w:type="character" w:customStyle="1" w:styleId="32">
    <w:name w:val="Основной текст 3 Знак"/>
    <w:basedOn w:val="a0"/>
    <w:link w:val="31"/>
    <w:rsid w:val="00F3592F"/>
    <w:rPr>
      <w:rFonts w:ascii="Times New Roman" w:eastAsia="Times New Roman" w:hAnsi="Times New Roman" w:cs="Courier New"/>
      <w:bCs/>
      <w:kern w:val="16"/>
      <w:sz w:val="28"/>
      <w:szCs w:val="20"/>
      <w:lang w:val="ru-RU" w:eastAsia="ru-RU"/>
    </w:rPr>
  </w:style>
  <w:style w:type="paragraph" w:customStyle="1" w:styleId="a8">
    <w:name w:val="и"/>
    <w:basedOn w:val="a"/>
    <w:rsid w:val="00F3592F"/>
    <w:pPr>
      <w:tabs>
        <w:tab w:val="num" w:pos="1545"/>
      </w:tabs>
      <w:ind w:left="1545" w:hanging="360"/>
    </w:pPr>
    <w:rPr>
      <w:rFonts w:cs="Times New Roman"/>
      <w:b w:val="0"/>
      <w:kern w:val="0"/>
      <w:sz w:val="28"/>
      <w:szCs w:val="24"/>
      <w:u w:val="single"/>
    </w:rPr>
  </w:style>
  <w:style w:type="character" w:styleId="a9">
    <w:name w:val="Hyperlink"/>
    <w:basedOn w:val="a0"/>
    <w:rsid w:val="00F3592F"/>
    <w:rPr>
      <w:color w:val="0000FF"/>
      <w:u w:val="single"/>
    </w:rPr>
  </w:style>
  <w:style w:type="paragraph" w:styleId="12">
    <w:name w:val="toc 1"/>
    <w:basedOn w:val="a"/>
    <w:next w:val="a"/>
    <w:autoRedefine/>
    <w:semiHidden/>
    <w:rsid w:val="00F3592F"/>
    <w:pPr>
      <w:tabs>
        <w:tab w:val="right" w:leader="dot" w:pos="9345"/>
      </w:tabs>
      <w:spacing w:line="312" w:lineRule="auto"/>
      <w:ind w:left="540" w:hanging="540"/>
    </w:pPr>
    <w:rPr>
      <w:rFonts w:cs="Times New Roman"/>
      <w:noProof/>
      <w:sz w:val="28"/>
      <w:szCs w:val="36"/>
    </w:rPr>
  </w:style>
  <w:style w:type="paragraph" w:styleId="aa">
    <w:name w:val="footer"/>
    <w:basedOn w:val="a"/>
    <w:link w:val="ab"/>
    <w:rsid w:val="00F3592F"/>
    <w:pPr>
      <w:tabs>
        <w:tab w:val="center" w:pos="4677"/>
        <w:tab w:val="right" w:pos="9355"/>
      </w:tabs>
    </w:pPr>
  </w:style>
  <w:style w:type="character" w:customStyle="1" w:styleId="ab">
    <w:name w:val="Нижний колонтитул Знак"/>
    <w:basedOn w:val="a0"/>
    <w:link w:val="aa"/>
    <w:rsid w:val="00F3592F"/>
    <w:rPr>
      <w:rFonts w:ascii="Times New Roman" w:eastAsia="Times New Roman" w:hAnsi="Times New Roman" w:cs="Courier New"/>
      <w:b/>
      <w:kern w:val="16"/>
      <w:sz w:val="36"/>
      <w:szCs w:val="20"/>
      <w:lang w:val="ru-RU" w:eastAsia="ru-RU"/>
    </w:rPr>
  </w:style>
  <w:style w:type="character" w:styleId="ac">
    <w:name w:val="page number"/>
    <w:basedOn w:val="a0"/>
    <w:rsid w:val="00F3592F"/>
  </w:style>
  <w:style w:type="paragraph" w:styleId="ad">
    <w:name w:val="header"/>
    <w:basedOn w:val="a"/>
    <w:link w:val="ae"/>
    <w:rsid w:val="00F3592F"/>
    <w:pPr>
      <w:tabs>
        <w:tab w:val="center" w:pos="4153"/>
        <w:tab w:val="right" w:pos="8306"/>
      </w:tabs>
    </w:pPr>
    <w:rPr>
      <w:rFonts w:cs="Times New Roman"/>
      <w:b w:val="0"/>
      <w:kern w:val="0"/>
      <w:sz w:val="20"/>
      <w:lang w:eastAsia="uz-Cyrl-UZ"/>
    </w:rPr>
  </w:style>
  <w:style w:type="character" w:customStyle="1" w:styleId="ae">
    <w:name w:val="Верхний колонтитул Знак"/>
    <w:basedOn w:val="a0"/>
    <w:link w:val="ad"/>
    <w:rsid w:val="00F3592F"/>
    <w:rPr>
      <w:rFonts w:ascii="Times New Roman" w:eastAsia="Times New Roman" w:hAnsi="Times New Roman" w:cs="Times New Roman"/>
      <w:sz w:val="20"/>
      <w:szCs w:val="20"/>
      <w:lang w:val="ru-RU"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6442</Words>
  <Characters>36722</Characters>
  <Application>Microsoft Office Word</Application>
  <DocSecurity>0</DocSecurity>
  <Lines>306</Lines>
  <Paragraphs>86</Paragraphs>
  <ScaleCrop>false</ScaleCrop>
  <Company>Home</Company>
  <LinksUpToDate>false</LinksUpToDate>
  <CharactersWithSpaces>43078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2012-11-06T05:35:00Z</dcterms:created>
  <dcterms:modified xsi:type="dcterms:W3CDTF">2012-11-06T05:35:00Z</dcterms:modified>
</cp:coreProperties>
</file>